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12B0" w14:textId="1840ED83" w:rsidR="00597D32" w:rsidRDefault="00597D32" w:rsidP="00597D32">
      <w:pPr>
        <w:spacing w:after="0" w:line="0" w:lineRule="atLeast"/>
        <w:jc w:val="right"/>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ZP2610.8.2021</w:t>
      </w:r>
    </w:p>
    <w:p w14:paraId="0118DC9B" w14:textId="42377090" w:rsidR="00292E2D" w:rsidRPr="00A30D69" w:rsidRDefault="00292E2D" w:rsidP="00292E2D">
      <w:pPr>
        <w:spacing w:after="0" w:line="0" w:lineRule="atLeast"/>
        <w:jc w:val="center"/>
        <w:rPr>
          <w:rFonts w:ascii="Times New Roman" w:eastAsia="Times New Roman" w:hAnsi="Times New Roman" w:cs="Times New Roman"/>
          <w:sz w:val="20"/>
          <w:szCs w:val="20"/>
          <w:lang w:eastAsia="pl-PL"/>
        </w:rPr>
      </w:pPr>
      <w:r w:rsidRPr="00A30D69">
        <w:rPr>
          <w:rFonts w:ascii="Times New Roman" w:eastAsia="Times New Roman" w:hAnsi="Times New Roman" w:cs="Times New Roman"/>
          <w:b/>
          <w:sz w:val="24"/>
          <w:szCs w:val="20"/>
          <w:lang w:eastAsia="pl-PL"/>
        </w:rPr>
        <w:t xml:space="preserve">Zaproszenie do składania ofert na: zakup </w:t>
      </w:r>
      <w:r w:rsidR="00A336D1">
        <w:rPr>
          <w:rFonts w:ascii="Times New Roman" w:eastAsia="Times New Roman" w:hAnsi="Times New Roman" w:cs="Times New Roman"/>
          <w:b/>
          <w:sz w:val="24"/>
          <w:szCs w:val="20"/>
          <w:lang w:eastAsia="pl-PL"/>
        </w:rPr>
        <w:t xml:space="preserve"> i dostawa wyposażenia gastronomicznego do </w:t>
      </w:r>
      <w:r w:rsidRPr="00A30D69">
        <w:rPr>
          <w:rFonts w:ascii="Times New Roman" w:eastAsia="Times New Roman" w:hAnsi="Times New Roman" w:cs="Times New Roman"/>
          <w:b/>
          <w:sz w:val="24"/>
          <w:szCs w:val="20"/>
          <w:lang w:eastAsia="pl-PL"/>
        </w:rPr>
        <w:t>Żłobk</w:t>
      </w:r>
      <w:r w:rsidR="00A336D1">
        <w:rPr>
          <w:rFonts w:ascii="Times New Roman" w:eastAsia="Times New Roman" w:hAnsi="Times New Roman" w:cs="Times New Roman"/>
          <w:b/>
          <w:sz w:val="24"/>
          <w:szCs w:val="20"/>
          <w:lang w:eastAsia="pl-PL"/>
        </w:rPr>
        <w:t>a</w:t>
      </w:r>
      <w:r w:rsidRPr="00A30D69">
        <w:rPr>
          <w:rFonts w:ascii="Times New Roman" w:eastAsia="Times New Roman" w:hAnsi="Times New Roman" w:cs="Times New Roman"/>
          <w:b/>
          <w:sz w:val="24"/>
          <w:szCs w:val="20"/>
          <w:lang w:eastAsia="pl-PL"/>
        </w:rPr>
        <w:t xml:space="preserve"> Publiczn</w:t>
      </w:r>
      <w:r w:rsidR="00A336D1">
        <w:rPr>
          <w:rFonts w:ascii="Times New Roman" w:eastAsia="Times New Roman" w:hAnsi="Times New Roman" w:cs="Times New Roman"/>
          <w:b/>
          <w:sz w:val="24"/>
          <w:szCs w:val="20"/>
          <w:lang w:eastAsia="pl-PL"/>
        </w:rPr>
        <w:t>ego</w:t>
      </w:r>
      <w:r w:rsidRPr="00A30D69">
        <w:rPr>
          <w:rFonts w:ascii="Times New Roman" w:eastAsia="Times New Roman" w:hAnsi="Times New Roman" w:cs="Times New Roman"/>
          <w:b/>
          <w:sz w:val="24"/>
          <w:szCs w:val="20"/>
          <w:lang w:eastAsia="pl-PL"/>
        </w:rPr>
        <w:t xml:space="preserve"> w Milanówku ul. Warszawska 18a</w:t>
      </w:r>
    </w:p>
    <w:p w14:paraId="31D3DD3B" w14:textId="77777777" w:rsidR="00292E2D" w:rsidRPr="00A30D69" w:rsidRDefault="00292E2D" w:rsidP="00292E2D">
      <w:pPr>
        <w:spacing w:after="0" w:line="0" w:lineRule="atLeast"/>
        <w:jc w:val="center"/>
        <w:rPr>
          <w:rFonts w:ascii="Times New Roman" w:eastAsia="Calibri" w:hAnsi="Times New Roman" w:cs="Times New Roman"/>
          <w:sz w:val="24"/>
          <w:szCs w:val="24"/>
        </w:rPr>
      </w:pPr>
    </w:p>
    <w:p w14:paraId="27DAFFBF" w14:textId="6A18DDC8" w:rsidR="00292E2D" w:rsidRPr="00A30D69" w:rsidRDefault="00292E2D" w:rsidP="00292E2D">
      <w:pPr>
        <w:spacing w:after="0" w:line="0" w:lineRule="atLeast"/>
        <w:jc w:val="center"/>
        <w:rPr>
          <w:rFonts w:ascii="Times New Roman" w:eastAsia="Times New Roman" w:hAnsi="Times New Roman" w:cs="Times New Roman"/>
          <w:b/>
          <w:sz w:val="24"/>
          <w:szCs w:val="20"/>
          <w:lang w:eastAsia="pl-PL"/>
        </w:rPr>
      </w:pPr>
      <w:r w:rsidRPr="00A30D69">
        <w:rPr>
          <w:rFonts w:ascii="Times New Roman" w:eastAsia="Calibri" w:hAnsi="Times New Roman" w:cs="Times New Roman"/>
          <w:sz w:val="24"/>
          <w:szCs w:val="24"/>
        </w:rPr>
        <w:t>Postępowanie jest prowadzone bez stosowania przepisów ustawy z dnia 11 września 2019 roku Prawo zamówień publicznych (</w:t>
      </w:r>
      <w:r w:rsidRPr="00A30D69">
        <w:rPr>
          <w:rFonts w:ascii="Times New Roman" w:eastAsia="Calibri" w:hAnsi="Times New Roman" w:cs="Times New Roman"/>
          <w:i/>
          <w:iCs/>
          <w:sz w:val="24"/>
          <w:szCs w:val="24"/>
        </w:rPr>
        <w:t xml:space="preserve">Dz. U. z 2019  r., poz. 2019 </w:t>
      </w:r>
      <w:proofErr w:type="spellStart"/>
      <w:r w:rsidRPr="00A30D69">
        <w:rPr>
          <w:rFonts w:ascii="Times New Roman" w:eastAsia="Calibri" w:hAnsi="Times New Roman" w:cs="Times New Roman"/>
          <w:i/>
          <w:iCs/>
          <w:sz w:val="24"/>
          <w:szCs w:val="24"/>
        </w:rPr>
        <w:t>t.j</w:t>
      </w:r>
      <w:proofErr w:type="spellEnd"/>
      <w:r w:rsidRPr="00A30D69">
        <w:rPr>
          <w:rFonts w:ascii="Times New Roman" w:eastAsia="Calibri" w:hAnsi="Times New Roman" w:cs="Times New Roman"/>
          <w:sz w:val="24"/>
          <w:szCs w:val="24"/>
        </w:rPr>
        <w:t xml:space="preserve">.) oraz na podstawie § </w:t>
      </w:r>
      <w:r w:rsidR="002B57B4">
        <w:rPr>
          <w:rFonts w:ascii="Times New Roman" w:eastAsia="Calibri" w:hAnsi="Times New Roman" w:cs="Times New Roman"/>
          <w:sz w:val="24"/>
          <w:szCs w:val="24"/>
        </w:rPr>
        <w:t xml:space="preserve">3 </w:t>
      </w:r>
      <w:r w:rsidRPr="00A30D69">
        <w:rPr>
          <w:rFonts w:ascii="Times New Roman" w:eastAsia="Calibri" w:hAnsi="Times New Roman" w:cs="Times New Roman"/>
          <w:sz w:val="24"/>
          <w:szCs w:val="24"/>
        </w:rPr>
        <w:t xml:space="preserve"> Regulaminu udzielania zamówień publicznych o wartości nieprzekraczającej 130 000 zł netto obowiązującym w Żłobku Publicznym w  Milanówku</w:t>
      </w:r>
    </w:p>
    <w:p w14:paraId="1792032A" w14:textId="77777777" w:rsidR="00292E2D" w:rsidRPr="00A30D69" w:rsidRDefault="00292E2D" w:rsidP="00292E2D">
      <w:pPr>
        <w:spacing w:after="0" w:line="0" w:lineRule="atLeast"/>
        <w:rPr>
          <w:rFonts w:ascii="Times New Roman" w:eastAsia="Times New Roman" w:hAnsi="Times New Roman" w:cs="Times New Roman"/>
          <w:b/>
          <w:sz w:val="24"/>
          <w:szCs w:val="20"/>
          <w:lang w:eastAsia="pl-PL"/>
        </w:rPr>
      </w:pPr>
    </w:p>
    <w:p w14:paraId="57902A00" w14:textId="77777777" w:rsidR="00292E2D" w:rsidRPr="00A30D69" w:rsidRDefault="00292E2D" w:rsidP="00292E2D">
      <w:pPr>
        <w:spacing w:after="0" w:line="0" w:lineRule="atLeast"/>
        <w:rPr>
          <w:rFonts w:ascii="Times New Roman" w:eastAsia="Times New Roman" w:hAnsi="Times New Roman" w:cs="Times New Roman"/>
          <w:b/>
          <w:sz w:val="24"/>
          <w:szCs w:val="20"/>
          <w:lang w:eastAsia="pl-PL"/>
        </w:rPr>
      </w:pPr>
      <w:r w:rsidRPr="00A30D69">
        <w:rPr>
          <w:rFonts w:ascii="Times New Roman" w:eastAsia="Times New Roman" w:hAnsi="Times New Roman" w:cs="Times New Roman"/>
          <w:b/>
          <w:sz w:val="24"/>
          <w:szCs w:val="20"/>
          <w:lang w:eastAsia="pl-PL"/>
        </w:rPr>
        <w:t>Zamawiający :</w:t>
      </w:r>
    </w:p>
    <w:p w14:paraId="50A82BFC" w14:textId="77777777" w:rsidR="00292E2D" w:rsidRPr="00A30D69" w:rsidRDefault="00292E2D" w:rsidP="00292E2D">
      <w:pPr>
        <w:spacing w:after="0" w:line="0" w:lineRule="atLeast"/>
        <w:rPr>
          <w:rFonts w:ascii="Times New Roman" w:eastAsia="Times New Roman" w:hAnsi="Times New Roman" w:cs="Times New Roman"/>
          <w:sz w:val="24"/>
          <w:szCs w:val="20"/>
          <w:lang w:eastAsia="pl-PL"/>
        </w:rPr>
      </w:pPr>
      <w:r w:rsidRPr="00A30D69">
        <w:rPr>
          <w:rFonts w:ascii="Times New Roman" w:eastAsia="Times New Roman" w:hAnsi="Times New Roman" w:cs="Times New Roman"/>
          <w:sz w:val="24"/>
          <w:szCs w:val="20"/>
          <w:lang w:eastAsia="pl-PL"/>
        </w:rPr>
        <w:t>Żłobek Publiczny  w Milanówku</w:t>
      </w:r>
    </w:p>
    <w:p w14:paraId="5EAC4CF2" w14:textId="77777777" w:rsidR="00292E2D" w:rsidRPr="00A30D69" w:rsidRDefault="00292E2D" w:rsidP="00292E2D">
      <w:pPr>
        <w:spacing w:after="0" w:line="0" w:lineRule="atLeast"/>
        <w:rPr>
          <w:rFonts w:ascii="Times New Roman" w:eastAsia="Times New Roman" w:hAnsi="Times New Roman" w:cs="Times New Roman"/>
          <w:sz w:val="24"/>
          <w:szCs w:val="20"/>
          <w:lang w:eastAsia="pl-PL"/>
        </w:rPr>
      </w:pPr>
      <w:r w:rsidRPr="00A30D69">
        <w:rPr>
          <w:rFonts w:ascii="Times New Roman" w:eastAsia="Times New Roman" w:hAnsi="Times New Roman" w:cs="Times New Roman"/>
          <w:sz w:val="24"/>
          <w:szCs w:val="20"/>
          <w:lang w:eastAsia="pl-PL"/>
        </w:rPr>
        <w:t>Ul. Warszawska 18 a</w:t>
      </w:r>
    </w:p>
    <w:p w14:paraId="1310B70F" w14:textId="77777777" w:rsidR="00292E2D" w:rsidRPr="00A30D69" w:rsidRDefault="00292E2D" w:rsidP="00292E2D">
      <w:pPr>
        <w:spacing w:after="0" w:line="0" w:lineRule="atLeast"/>
        <w:rPr>
          <w:rFonts w:ascii="Times New Roman" w:eastAsia="Times New Roman" w:hAnsi="Times New Roman" w:cs="Times New Roman"/>
          <w:sz w:val="24"/>
          <w:szCs w:val="20"/>
          <w:lang w:eastAsia="pl-PL"/>
        </w:rPr>
      </w:pPr>
      <w:r w:rsidRPr="00A30D69">
        <w:rPr>
          <w:rFonts w:ascii="Times New Roman" w:eastAsia="Times New Roman" w:hAnsi="Times New Roman" w:cs="Times New Roman"/>
          <w:sz w:val="24"/>
          <w:szCs w:val="20"/>
          <w:lang w:eastAsia="pl-PL"/>
        </w:rPr>
        <w:t>05-822 Milanówek</w:t>
      </w:r>
    </w:p>
    <w:p w14:paraId="034B7772" w14:textId="77777777" w:rsidR="00292E2D" w:rsidRPr="00A30D69" w:rsidRDefault="00292E2D" w:rsidP="00292E2D">
      <w:pPr>
        <w:spacing w:after="0" w:line="281" w:lineRule="exact"/>
        <w:rPr>
          <w:rFonts w:ascii="Times New Roman" w:eastAsia="Times New Roman" w:hAnsi="Times New Roman" w:cs="Times New Roman"/>
          <w:sz w:val="20"/>
          <w:szCs w:val="20"/>
          <w:lang w:eastAsia="pl-PL"/>
        </w:rPr>
      </w:pPr>
    </w:p>
    <w:p w14:paraId="0131FE59" w14:textId="77777777" w:rsidR="00292E2D" w:rsidRPr="00A30D69" w:rsidRDefault="00292E2D" w:rsidP="00292E2D">
      <w:pPr>
        <w:spacing w:after="0" w:line="0" w:lineRule="atLeast"/>
        <w:rPr>
          <w:rFonts w:ascii="Times New Roman" w:eastAsia="Times New Roman" w:hAnsi="Times New Roman" w:cs="Times New Roman"/>
          <w:b/>
          <w:sz w:val="24"/>
          <w:szCs w:val="20"/>
          <w:lang w:eastAsia="pl-PL"/>
        </w:rPr>
      </w:pPr>
      <w:r w:rsidRPr="00A30D69">
        <w:rPr>
          <w:rFonts w:ascii="Times New Roman" w:eastAsia="Times New Roman" w:hAnsi="Times New Roman" w:cs="Times New Roman"/>
          <w:b/>
          <w:sz w:val="24"/>
          <w:szCs w:val="20"/>
          <w:lang w:eastAsia="pl-PL"/>
        </w:rPr>
        <w:t>Opis przedmiotu zamówienia :</w:t>
      </w:r>
    </w:p>
    <w:p w14:paraId="75F75D12" w14:textId="5C8DE7B8" w:rsidR="00292E2D" w:rsidRPr="00A30D69" w:rsidRDefault="00292E2D" w:rsidP="00292E2D">
      <w:pPr>
        <w:spacing w:after="0" w:line="0" w:lineRule="atLeast"/>
        <w:jc w:val="both"/>
        <w:rPr>
          <w:rFonts w:ascii="Times New Roman" w:eastAsia="Times New Roman" w:hAnsi="Times New Roman" w:cs="Times New Roman"/>
          <w:sz w:val="24"/>
          <w:szCs w:val="20"/>
          <w:lang w:eastAsia="pl-PL"/>
        </w:rPr>
      </w:pPr>
      <w:r w:rsidRPr="00A30D69">
        <w:rPr>
          <w:rFonts w:ascii="Times New Roman" w:eastAsia="Times New Roman" w:hAnsi="Times New Roman" w:cs="Times New Roman"/>
          <w:sz w:val="24"/>
          <w:szCs w:val="20"/>
          <w:lang w:eastAsia="pl-PL"/>
        </w:rPr>
        <w:t xml:space="preserve">Przedmiotem zamówienia jest zakup </w:t>
      </w:r>
      <w:r w:rsidR="00A336D1">
        <w:rPr>
          <w:rFonts w:ascii="Times New Roman" w:eastAsia="Times New Roman" w:hAnsi="Times New Roman" w:cs="Times New Roman"/>
          <w:sz w:val="24"/>
          <w:szCs w:val="20"/>
          <w:lang w:eastAsia="pl-PL"/>
        </w:rPr>
        <w:t xml:space="preserve">i dostawa wyposażenia gastronomicznego </w:t>
      </w:r>
      <w:r w:rsidR="00B52197">
        <w:rPr>
          <w:rFonts w:ascii="Times New Roman" w:eastAsia="Times New Roman" w:hAnsi="Times New Roman" w:cs="Times New Roman"/>
          <w:sz w:val="24"/>
          <w:szCs w:val="20"/>
          <w:lang w:eastAsia="pl-PL"/>
        </w:rPr>
        <w:t xml:space="preserve">i mebli </w:t>
      </w:r>
      <w:r w:rsidR="00A336D1">
        <w:rPr>
          <w:rFonts w:ascii="Times New Roman" w:eastAsia="Times New Roman" w:hAnsi="Times New Roman" w:cs="Times New Roman"/>
          <w:sz w:val="24"/>
          <w:szCs w:val="20"/>
          <w:lang w:eastAsia="pl-PL"/>
        </w:rPr>
        <w:t xml:space="preserve">do żłobka Publicznego w Milanówku m.in. pojemników GN, wózków transportowych, Łyżek, desek, noży, chochli, </w:t>
      </w:r>
      <w:proofErr w:type="spellStart"/>
      <w:r w:rsidR="00A336D1">
        <w:rPr>
          <w:rFonts w:ascii="Times New Roman" w:eastAsia="Times New Roman" w:hAnsi="Times New Roman" w:cs="Times New Roman"/>
          <w:sz w:val="24"/>
          <w:szCs w:val="20"/>
          <w:lang w:eastAsia="pl-PL"/>
        </w:rPr>
        <w:t>porcjonerów</w:t>
      </w:r>
      <w:proofErr w:type="spellEnd"/>
      <w:r w:rsidR="00A336D1">
        <w:rPr>
          <w:rFonts w:ascii="Times New Roman" w:eastAsia="Times New Roman" w:hAnsi="Times New Roman" w:cs="Times New Roman"/>
          <w:sz w:val="24"/>
          <w:szCs w:val="20"/>
          <w:lang w:eastAsia="pl-PL"/>
        </w:rPr>
        <w:t>, szafki ze stali nierdzewnej.</w:t>
      </w:r>
      <w:r w:rsidR="00BD6328">
        <w:rPr>
          <w:rFonts w:ascii="Times New Roman" w:eastAsia="Times New Roman" w:hAnsi="Times New Roman" w:cs="Times New Roman"/>
          <w:sz w:val="24"/>
          <w:szCs w:val="20"/>
          <w:lang w:eastAsia="pl-PL"/>
        </w:rPr>
        <w:t xml:space="preserve"> kubeczków</w:t>
      </w:r>
    </w:p>
    <w:p w14:paraId="2DBA69FB" w14:textId="77777777" w:rsidR="00292E2D" w:rsidRPr="00A30D69" w:rsidRDefault="00292E2D" w:rsidP="00292E2D">
      <w:pPr>
        <w:spacing w:after="0" w:line="0" w:lineRule="atLeast"/>
        <w:jc w:val="both"/>
        <w:rPr>
          <w:rFonts w:ascii="Times New Roman" w:eastAsia="Times New Roman" w:hAnsi="Times New Roman" w:cs="Times New Roman"/>
          <w:sz w:val="24"/>
          <w:szCs w:val="20"/>
          <w:lang w:eastAsia="pl-PL"/>
        </w:rPr>
      </w:pPr>
    </w:p>
    <w:p w14:paraId="34B0F3EA" w14:textId="403F4F0A" w:rsidR="00292E2D" w:rsidRPr="00A30D69" w:rsidRDefault="00292E2D" w:rsidP="00292E2D">
      <w:pPr>
        <w:spacing w:after="0" w:line="0" w:lineRule="atLeast"/>
        <w:jc w:val="both"/>
        <w:rPr>
          <w:rFonts w:ascii="Times New Roman" w:eastAsia="Times New Roman" w:hAnsi="Times New Roman" w:cs="Times New Roman"/>
          <w:sz w:val="24"/>
          <w:szCs w:val="20"/>
          <w:lang w:eastAsia="pl-PL"/>
        </w:rPr>
      </w:pPr>
      <w:r w:rsidRPr="00A30D69">
        <w:rPr>
          <w:rFonts w:ascii="Times New Roman" w:eastAsia="Times New Roman" w:hAnsi="Times New Roman" w:cs="Times New Roman"/>
          <w:sz w:val="24"/>
          <w:szCs w:val="20"/>
          <w:lang w:eastAsia="pl-PL"/>
        </w:rPr>
        <w:t>Poniżej wskazano przewidywaną  ilość</w:t>
      </w:r>
      <w:r w:rsidR="00A336D1">
        <w:rPr>
          <w:rFonts w:ascii="Times New Roman" w:eastAsia="Times New Roman" w:hAnsi="Times New Roman" w:cs="Times New Roman"/>
          <w:sz w:val="24"/>
          <w:szCs w:val="20"/>
          <w:lang w:eastAsia="pl-PL"/>
        </w:rPr>
        <w:t xml:space="preserve"> i szczegółowy opis</w:t>
      </w:r>
      <w:r w:rsidRPr="00A30D69">
        <w:rPr>
          <w:rFonts w:ascii="Times New Roman" w:eastAsia="Times New Roman" w:hAnsi="Times New Roman" w:cs="Times New Roman"/>
          <w:sz w:val="24"/>
          <w:szCs w:val="20"/>
          <w:lang w:eastAsia="pl-PL"/>
        </w:rPr>
        <w:t xml:space="preserve"> </w:t>
      </w:r>
      <w:r w:rsidR="00A336D1">
        <w:rPr>
          <w:rFonts w:ascii="Times New Roman" w:eastAsia="Times New Roman" w:hAnsi="Times New Roman" w:cs="Times New Roman"/>
          <w:sz w:val="24"/>
          <w:szCs w:val="20"/>
          <w:lang w:eastAsia="pl-PL"/>
        </w:rPr>
        <w:t>zamówienia</w:t>
      </w:r>
      <w:r w:rsidRPr="00A30D69">
        <w:rPr>
          <w:rFonts w:ascii="Times New Roman" w:eastAsia="Times New Roman" w:hAnsi="Times New Roman" w:cs="Times New Roman"/>
          <w:sz w:val="24"/>
          <w:szCs w:val="20"/>
          <w:lang w:eastAsia="pl-PL"/>
        </w:rPr>
        <w:t>:</w:t>
      </w:r>
    </w:p>
    <w:tbl>
      <w:tblPr>
        <w:tblStyle w:val="Tabela-Siatka"/>
        <w:tblW w:w="6623" w:type="dxa"/>
        <w:tblLook w:val="04A0" w:firstRow="1" w:lastRow="0" w:firstColumn="1" w:lastColumn="0" w:noHBand="0" w:noVBand="1"/>
      </w:tblPr>
      <w:tblGrid>
        <w:gridCol w:w="631"/>
        <w:gridCol w:w="1766"/>
        <w:gridCol w:w="3094"/>
        <w:gridCol w:w="16"/>
        <w:gridCol w:w="1116"/>
      </w:tblGrid>
      <w:tr w:rsidR="00A336D1" w:rsidRPr="00CB424E" w14:paraId="14D71AA3" w14:textId="77777777" w:rsidTr="00B52197">
        <w:tc>
          <w:tcPr>
            <w:tcW w:w="631" w:type="dxa"/>
            <w:vAlign w:val="center"/>
          </w:tcPr>
          <w:p w14:paraId="038A33F3" w14:textId="77777777" w:rsidR="00A336D1" w:rsidRPr="00A30D69" w:rsidRDefault="00A336D1" w:rsidP="005431F1">
            <w:pPr>
              <w:spacing w:line="0" w:lineRule="atLeast"/>
              <w:jc w:val="center"/>
              <w:rPr>
                <w:rFonts w:ascii="Times New Roman" w:eastAsia="Times New Roman" w:hAnsi="Times New Roman" w:cs="Times New Roman"/>
                <w:b/>
                <w:bCs/>
                <w:szCs w:val="18"/>
                <w:lang w:eastAsia="pl-PL"/>
              </w:rPr>
            </w:pPr>
            <w:r w:rsidRPr="00A30D69">
              <w:rPr>
                <w:rFonts w:ascii="Times New Roman" w:eastAsia="Times New Roman" w:hAnsi="Times New Roman" w:cs="Times New Roman"/>
                <w:b/>
                <w:bCs/>
                <w:szCs w:val="18"/>
                <w:lang w:eastAsia="pl-PL"/>
              </w:rPr>
              <w:t>Lp.</w:t>
            </w:r>
          </w:p>
        </w:tc>
        <w:tc>
          <w:tcPr>
            <w:tcW w:w="1766" w:type="dxa"/>
            <w:vAlign w:val="center"/>
          </w:tcPr>
          <w:p w14:paraId="67F79FE1" w14:textId="77777777" w:rsidR="00A336D1" w:rsidRPr="00A30D69" w:rsidRDefault="00A336D1" w:rsidP="005431F1">
            <w:pPr>
              <w:spacing w:line="0" w:lineRule="atLeast"/>
              <w:jc w:val="center"/>
              <w:rPr>
                <w:rFonts w:ascii="Times New Roman" w:eastAsia="Times New Roman" w:hAnsi="Times New Roman" w:cs="Times New Roman"/>
                <w:b/>
                <w:bCs/>
                <w:szCs w:val="18"/>
                <w:lang w:eastAsia="pl-PL"/>
              </w:rPr>
            </w:pPr>
            <w:r w:rsidRPr="00A30D69">
              <w:rPr>
                <w:rFonts w:ascii="Times New Roman" w:eastAsia="Times New Roman" w:hAnsi="Times New Roman" w:cs="Times New Roman"/>
                <w:b/>
                <w:bCs/>
                <w:szCs w:val="18"/>
                <w:lang w:eastAsia="pl-PL"/>
              </w:rPr>
              <w:t>Rodzaj artykułu</w:t>
            </w:r>
          </w:p>
        </w:tc>
        <w:tc>
          <w:tcPr>
            <w:tcW w:w="3110" w:type="dxa"/>
            <w:gridSpan w:val="2"/>
          </w:tcPr>
          <w:p w14:paraId="21BD7A32" w14:textId="77777777" w:rsidR="00A336D1" w:rsidRPr="00A30D69" w:rsidRDefault="00A336D1" w:rsidP="005431F1">
            <w:pPr>
              <w:spacing w:line="0" w:lineRule="atLeast"/>
              <w:jc w:val="center"/>
              <w:rPr>
                <w:rFonts w:ascii="Times New Roman" w:eastAsia="Times New Roman" w:hAnsi="Times New Roman" w:cs="Times New Roman"/>
                <w:b/>
                <w:bCs/>
                <w:szCs w:val="18"/>
                <w:lang w:eastAsia="pl-PL"/>
              </w:rPr>
            </w:pPr>
            <w:r w:rsidRPr="00A30D69">
              <w:rPr>
                <w:rFonts w:ascii="Times New Roman" w:eastAsia="Times New Roman" w:hAnsi="Times New Roman" w:cs="Times New Roman"/>
                <w:b/>
                <w:bCs/>
                <w:szCs w:val="18"/>
                <w:lang w:eastAsia="pl-PL"/>
              </w:rPr>
              <w:t>Opis artkułu</w:t>
            </w:r>
          </w:p>
        </w:tc>
        <w:tc>
          <w:tcPr>
            <w:tcW w:w="1116" w:type="dxa"/>
            <w:vAlign w:val="center"/>
          </w:tcPr>
          <w:p w14:paraId="0694C85C" w14:textId="2F39DDE3" w:rsidR="00A336D1" w:rsidRPr="00A30D69" w:rsidRDefault="00A336D1" w:rsidP="005431F1">
            <w:pPr>
              <w:spacing w:line="0" w:lineRule="atLeast"/>
              <w:jc w:val="center"/>
              <w:rPr>
                <w:rFonts w:ascii="Times New Roman" w:eastAsia="Times New Roman" w:hAnsi="Times New Roman" w:cs="Times New Roman"/>
                <w:b/>
                <w:bCs/>
                <w:szCs w:val="18"/>
                <w:lang w:eastAsia="pl-PL"/>
              </w:rPr>
            </w:pPr>
            <w:r>
              <w:rPr>
                <w:rFonts w:ascii="Times New Roman" w:eastAsia="Times New Roman" w:hAnsi="Times New Roman" w:cs="Times New Roman"/>
                <w:b/>
                <w:bCs/>
                <w:szCs w:val="18"/>
                <w:lang w:eastAsia="pl-PL"/>
              </w:rPr>
              <w:t>ilość</w:t>
            </w:r>
          </w:p>
        </w:tc>
      </w:tr>
      <w:tr w:rsidR="00A336D1" w:rsidRPr="00CB424E" w14:paraId="1195A3D0" w14:textId="77777777" w:rsidTr="00B52197">
        <w:tc>
          <w:tcPr>
            <w:tcW w:w="631" w:type="dxa"/>
          </w:tcPr>
          <w:p w14:paraId="1B258EF2" w14:textId="77777777" w:rsidR="00A336D1" w:rsidRPr="00BF1F7B" w:rsidRDefault="00A336D1"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1</w:t>
            </w:r>
          </w:p>
        </w:tc>
        <w:tc>
          <w:tcPr>
            <w:tcW w:w="1766" w:type="dxa"/>
          </w:tcPr>
          <w:p w14:paraId="0AE9A871" w14:textId="2C1FFC94" w:rsidR="00A336D1" w:rsidRPr="00BF1F7B" w:rsidRDefault="00A336D1" w:rsidP="005431F1">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Pojemniki GN1/1 z pokrywką</w:t>
            </w:r>
          </w:p>
        </w:tc>
        <w:tc>
          <w:tcPr>
            <w:tcW w:w="3110" w:type="dxa"/>
            <w:gridSpan w:val="2"/>
          </w:tcPr>
          <w:p w14:paraId="40EFB850" w14:textId="5F44ACA9" w:rsidR="00A336D1" w:rsidRPr="00BF1F7B" w:rsidRDefault="00A336D1" w:rsidP="005431F1">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 xml:space="preserve">Pojemniki  do żywności  z pokrywką wykonane z poliwęglanu  o </w:t>
            </w:r>
            <w:proofErr w:type="spellStart"/>
            <w:r>
              <w:rPr>
                <w:rFonts w:ascii="Times New Roman" w:eastAsia="Times New Roman" w:hAnsi="Times New Roman" w:cs="Times New Roman"/>
                <w:szCs w:val="18"/>
                <w:lang w:eastAsia="pl-PL"/>
              </w:rPr>
              <w:t>poj</w:t>
            </w:r>
            <w:proofErr w:type="spellEnd"/>
            <w:r>
              <w:rPr>
                <w:rFonts w:ascii="Times New Roman" w:eastAsia="Times New Roman" w:hAnsi="Times New Roman" w:cs="Times New Roman"/>
                <w:szCs w:val="18"/>
                <w:lang w:eastAsia="pl-PL"/>
              </w:rPr>
              <w:t xml:space="preserve"> 13 l. Odporne na działanie zarówno  niskich jak  i wysokich temperatur/ -40 do +90stC/ Nadaje się do mycia w zmywarkach</w:t>
            </w:r>
          </w:p>
        </w:tc>
        <w:tc>
          <w:tcPr>
            <w:tcW w:w="1116" w:type="dxa"/>
          </w:tcPr>
          <w:p w14:paraId="1833AD8C" w14:textId="7BF55257" w:rsidR="00A336D1" w:rsidRPr="00BF1F7B" w:rsidRDefault="00A336D1" w:rsidP="005431F1">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4</w:t>
            </w:r>
            <w:r w:rsidR="006C2B23">
              <w:rPr>
                <w:rFonts w:ascii="Times New Roman" w:eastAsia="Times New Roman" w:hAnsi="Times New Roman" w:cs="Times New Roman"/>
                <w:szCs w:val="18"/>
                <w:lang w:eastAsia="pl-PL"/>
              </w:rPr>
              <w:t xml:space="preserve"> </w:t>
            </w:r>
            <w:proofErr w:type="spellStart"/>
            <w:r w:rsidR="006C2B23">
              <w:rPr>
                <w:rFonts w:ascii="Times New Roman" w:eastAsia="Times New Roman" w:hAnsi="Times New Roman" w:cs="Times New Roman"/>
                <w:szCs w:val="18"/>
                <w:lang w:eastAsia="pl-PL"/>
              </w:rPr>
              <w:t>szt</w:t>
            </w:r>
            <w:proofErr w:type="spellEnd"/>
          </w:p>
        </w:tc>
      </w:tr>
      <w:tr w:rsidR="00A336D1" w:rsidRPr="00CB424E" w14:paraId="3A82EA22" w14:textId="77777777" w:rsidTr="00B52197">
        <w:tc>
          <w:tcPr>
            <w:tcW w:w="631" w:type="dxa"/>
          </w:tcPr>
          <w:p w14:paraId="34BA0EC5" w14:textId="77777777" w:rsidR="00A336D1" w:rsidRPr="00BF1F7B" w:rsidRDefault="00A336D1"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2</w:t>
            </w:r>
          </w:p>
        </w:tc>
        <w:tc>
          <w:tcPr>
            <w:tcW w:w="1766" w:type="dxa"/>
          </w:tcPr>
          <w:p w14:paraId="51D9CD89" w14:textId="77777777" w:rsidR="00A336D1" w:rsidRDefault="008B4CE7" w:rsidP="005431F1">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Łyżka stołowa</w:t>
            </w:r>
          </w:p>
          <w:p w14:paraId="60D57BD9" w14:textId="6584B884" w:rsidR="008B4CE7" w:rsidRPr="00BF1F7B" w:rsidRDefault="008B4CE7" w:rsidP="005431F1">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 xml:space="preserve">Pakowana po </w:t>
            </w:r>
            <w:r w:rsidR="006D12D6">
              <w:rPr>
                <w:rFonts w:ascii="Times New Roman" w:eastAsia="Times New Roman" w:hAnsi="Times New Roman" w:cs="Times New Roman"/>
                <w:szCs w:val="18"/>
                <w:lang w:eastAsia="pl-PL"/>
              </w:rPr>
              <w:t xml:space="preserve">           </w:t>
            </w:r>
            <w:r>
              <w:rPr>
                <w:rFonts w:ascii="Times New Roman" w:eastAsia="Times New Roman" w:hAnsi="Times New Roman" w:cs="Times New Roman"/>
                <w:szCs w:val="18"/>
                <w:lang w:eastAsia="pl-PL"/>
              </w:rPr>
              <w:t xml:space="preserve">12 </w:t>
            </w:r>
            <w:proofErr w:type="spellStart"/>
            <w:r>
              <w:rPr>
                <w:rFonts w:ascii="Times New Roman" w:eastAsia="Times New Roman" w:hAnsi="Times New Roman" w:cs="Times New Roman"/>
                <w:szCs w:val="18"/>
                <w:lang w:eastAsia="pl-PL"/>
              </w:rPr>
              <w:t>szt</w:t>
            </w:r>
            <w:proofErr w:type="spellEnd"/>
          </w:p>
        </w:tc>
        <w:tc>
          <w:tcPr>
            <w:tcW w:w="3110" w:type="dxa"/>
            <w:gridSpan w:val="2"/>
          </w:tcPr>
          <w:p w14:paraId="4B3457B4" w14:textId="77777777" w:rsidR="008B4CE7" w:rsidRPr="008B4CE7" w:rsidRDefault="008B4CE7" w:rsidP="005431F1">
            <w:pPr>
              <w:spacing w:line="0" w:lineRule="atLeast"/>
              <w:rPr>
                <w:rFonts w:cstheme="minorHAnsi"/>
              </w:rPr>
            </w:pPr>
            <w:r w:rsidRPr="008B4CE7">
              <w:rPr>
                <w:rFonts w:cstheme="minorHAnsi"/>
              </w:rPr>
              <w:t>Łyżka stołowa ze stali nierdzewnej 18/0 zaprojektowana specjalnie dla dzieci. Zalecana dla alergików i uczulonych na nikiel. Sprzedawana po 12 sztuk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9"/>
              <w:gridCol w:w="1245"/>
            </w:tblGrid>
            <w:tr w:rsidR="00B14AD4" w:rsidRPr="008B4CE7" w14:paraId="69B0399F" w14:textId="77777777" w:rsidTr="008B4CE7">
              <w:trPr>
                <w:tblCellSpacing w:w="15" w:type="dxa"/>
              </w:trPr>
              <w:tc>
                <w:tcPr>
                  <w:tcW w:w="0" w:type="auto"/>
                  <w:vAlign w:val="center"/>
                  <w:hideMark/>
                </w:tcPr>
                <w:p w14:paraId="321576D9" w14:textId="77777777" w:rsidR="008B4CE7" w:rsidRPr="008B4CE7" w:rsidRDefault="008B4CE7" w:rsidP="008B4CE7">
                  <w:pPr>
                    <w:spacing w:after="0" w:line="240" w:lineRule="auto"/>
                    <w:rPr>
                      <w:rFonts w:eastAsia="Times New Roman" w:cstheme="minorHAnsi"/>
                      <w:lang w:eastAsia="pl-PL"/>
                    </w:rPr>
                  </w:pPr>
                  <w:r w:rsidRPr="008B4CE7">
                    <w:rPr>
                      <w:rFonts w:eastAsia="Times New Roman" w:cstheme="minorHAnsi"/>
                      <w:lang w:eastAsia="pl-PL"/>
                    </w:rPr>
                    <w:t xml:space="preserve">długość: </w:t>
                  </w:r>
                </w:p>
              </w:tc>
              <w:tc>
                <w:tcPr>
                  <w:tcW w:w="0" w:type="auto"/>
                  <w:vAlign w:val="center"/>
                  <w:hideMark/>
                </w:tcPr>
                <w:p w14:paraId="7C7D303B" w14:textId="77777777" w:rsidR="008B4CE7" w:rsidRPr="008B4CE7" w:rsidRDefault="008B4CE7" w:rsidP="008B4CE7">
                  <w:pPr>
                    <w:spacing w:after="0" w:line="240" w:lineRule="auto"/>
                    <w:rPr>
                      <w:rFonts w:eastAsia="Times New Roman" w:cstheme="minorHAnsi"/>
                      <w:lang w:eastAsia="pl-PL"/>
                    </w:rPr>
                  </w:pPr>
                  <w:r w:rsidRPr="008B4CE7">
                    <w:rPr>
                      <w:rFonts w:eastAsia="Times New Roman" w:cstheme="minorHAnsi"/>
                      <w:lang w:eastAsia="pl-PL"/>
                    </w:rPr>
                    <w:t xml:space="preserve">153 mm </w:t>
                  </w:r>
                </w:p>
              </w:tc>
            </w:tr>
            <w:tr w:rsidR="00B14AD4" w:rsidRPr="008B4CE7" w14:paraId="653063DD" w14:textId="77777777" w:rsidTr="008B4CE7">
              <w:trPr>
                <w:tblCellSpacing w:w="15" w:type="dxa"/>
              </w:trPr>
              <w:tc>
                <w:tcPr>
                  <w:tcW w:w="0" w:type="auto"/>
                  <w:vAlign w:val="center"/>
                  <w:hideMark/>
                </w:tcPr>
                <w:p w14:paraId="289F8213" w14:textId="77777777" w:rsidR="008B4CE7" w:rsidRPr="008B4CE7" w:rsidRDefault="008B4CE7" w:rsidP="008B4CE7">
                  <w:pPr>
                    <w:spacing w:after="0" w:line="240" w:lineRule="auto"/>
                    <w:rPr>
                      <w:rFonts w:eastAsia="Times New Roman" w:cstheme="minorHAnsi"/>
                      <w:lang w:eastAsia="pl-PL"/>
                    </w:rPr>
                  </w:pPr>
                  <w:r w:rsidRPr="008B4CE7">
                    <w:rPr>
                      <w:rFonts w:eastAsia="Times New Roman" w:cstheme="minorHAnsi"/>
                      <w:lang w:eastAsia="pl-PL"/>
                    </w:rPr>
                    <w:t xml:space="preserve">ilość w komplecie: </w:t>
                  </w:r>
                </w:p>
              </w:tc>
              <w:tc>
                <w:tcPr>
                  <w:tcW w:w="0" w:type="auto"/>
                  <w:vAlign w:val="center"/>
                  <w:hideMark/>
                </w:tcPr>
                <w:p w14:paraId="0A4DC94E" w14:textId="77777777" w:rsidR="008B4CE7" w:rsidRPr="008B4CE7" w:rsidRDefault="008B4CE7" w:rsidP="008B4CE7">
                  <w:pPr>
                    <w:spacing w:after="0" w:line="240" w:lineRule="auto"/>
                    <w:rPr>
                      <w:rFonts w:eastAsia="Times New Roman" w:cstheme="minorHAnsi"/>
                      <w:lang w:eastAsia="pl-PL"/>
                    </w:rPr>
                  </w:pPr>
                  <w:r w:rsidRPr="008B4CE7">
                    <w:rPr>
                      <w:rFonts w:eastAsia="Times New Roman" w:cstheme="minorHAnsi"/>
                      <w:lang w:eastAsia="pl-PL"/>
                    </w:rPr>
                    <w:t xml:space="preserve">12 szt. </w:t>
                  </w:r>
                </w:p>
              </w:tc>
            </w:tr>
            <w:tr w:rsidR="00B14AD4" w:rsidRPr="008B4CE7" w14:paraId="6BC51A47" w14:textId="77777777" w:rsidTr="008B4CE7">
              <w:trPr>
                <w:tblCellSpacing w:w="15" w:type="dxa"/>
              </w:trPr>
              <w:tc>
                <w:tcPr>
                  <w:tcW w:w="0" w:type="auto"/>
                  <w:vAlign w:val="center"/>
                  <w:hideMark/>
                </w:tcPr>
                <w:p w14:paraId="0C740DC6" w14:textId="77777777" w:rsidR="008B4CE7" w:rsidRPr="008B4CE7" w:rsidRDefault="008B4CE7" w:rsidP="008B4CE7">
                  <w:pPr>
                    <w:spacing w:after="0" w:line="240" w:lineRule="auto"/>
                    <w:rPr>
                      <w:rFonts w:eastAsia="Times New Roman" w:cstheme="minorHAnsi"/>
                      <w:lang w:eastAsia="pl-PL"/>
                    </w:rPr>
                  </w:pPr>
                  <w:r w:rsidRPr="008B4CE7">
                    <w:rPr>
                      <w:rFonts w:eastAsia="Times New Roman" w:cstheme="minorHAnsi"/>
                      <w:lang w:eastAsia="pl-PL"/>
                    </w:rPr>
                    <w:t xml:space="preserve">materiał: </w:t>
                  </w:r>
                </w:p>
              </w:tc>
              <w:tc>
                <w:tcPr>
                  <w:tcW w:w="0" w:type="auto"/>
                  <w:vAlign w:val="center"/>
                  <w:hideMark/>
                </w:tcPr>
                <w:p w14:paraId="5B411B67" w14:textId="77777777" w:rsidR="008B4CE7" w:rsidRPr="008B4CE7" w:rsidRDefault="008B4CE7" w:rsidP="008B4CE7">
                  <w:pPr>
                    <w:spacing w:after="0" w:line="240" w:lineRule="auto"/>
                    <w:rPr>
                      <w:rFonts w:eastAsia="Times New Roman" w:cstheme="minorHAnsi"/>
                      <w:lang w:eastAsia="pl-PL"/>
                    </w:rPr>
                  </w:pPr>
                  <w:r w:rsidRPr="008B4CE7">
                    <w:rPr>
                      <w:rFonts w:eastAsia="Times New Roman" w:cstheme="minorHAnsi"/>
                      <w:lang w:eastAsia="pl-PL"/>
                    </w:rPr>
                    <w:t xml:space="preserve">stal nierdzewna </w:t>
                  </w:r>
                </w:p>
              </w:tc>
            </w:tr>
            <w:tr w:rsidR="00B14AD4" w:rsidRPr="008B4CE7" w14:paraId="5B6F9A3C" w14:textId="77777777" w:rsidTr="008B4CE7">
              <w:trPr>
                <w:tblCellSpacing w:w="15" w:type="dxa"/>
              </w:trPr>
              <w:tc>
                <w:tcPr>
                  <w:tcW w:w="0" w:type="auto"/>
                  <w:vAlign w:val="center"/>
                  <w:hideMark/>
                </w:tcPr>
                <w:p w14:paraId="038E0A29" w14:textId="77777777" w:rsidR="008B4CE7" w:rsidRPr="008B4CE7" w:rsidRDefault="008B4CE7" w:rsidP="008B4CE7">
                  <w:pPr>
                    <w:spacing w:after="0" w:line="240" w:lineRule="auto"/>
                    <w:rPr>
                      <w:rFonts w:eastAsia="Times New Roman" w:cstheme="minorHAnsi"/>
                      <w:lang w:eastAsia="pl-PL"/>
                    </w:rPr>
                  </w:pPr>
                  <w:r w:rsidRPr="008B4CE7">
                    <w:rPr>
                      <w:rFonts w:eastAsia="Times New Roman" w:cstheme="minorHAnsi"/>
                      <w:lang w:eastAsia="pl-PL"/>
                    </w:rPr>
                    <w:t xml:space="preserve">gatunek stali nierdzewnej: </w:t>
                  </w:r>
                </w:p>
              </w:tc>
              <w:tc>
                <w:tcPr>
                  <w:tcW w:w="0" w:type="auto"/>
                  <w:vAlign w:val="center"/>
                  <w:hideMark/>
                </w:tcPr>
                <w:p w14:paraId="7B287DD0" w14:textId="77777777" w:rsidR="008B4CE7" w:rsidRPr="008B4CE7" w:rsidRDefault="008B4CE7" w:rsidP="008B4CE7">
                  <w:pPr>
                    <w:spacing w:after="0" w:line="240" w:lineRule="auto"/>
                    <w:rPr>
                      <w:rFonts w:eastAsia="Times New Roman" w:cstheme="minorHAnsi"/>
                      <w:lang w:eastAsia="pl-PL"/>
                    </w:rPr>
                  </w:pPr>
                  <w:r w:rsidRPr="008B4CE7">
                    <w:rPr>
                      <w:rFonts w:eastAsia="Times New Roman" w:cstheme="minorHAnsi"/>
                      <w:lang w:eastAsia="pl-PL"/>
                    </w:rPr>
                    <w:t xml:space="preserve">18/0 </w:t>
                  </w:r>
                </w:p>
              </w:tc>
            </w:tr>
            <w:tr w:rsidR="00B14AD4" w:rsidRPr="008B4CE7" w14:paraId="09E3223C" w14:textId="77777777" w:rsidTr="008B4CE7">
              <w:trPr>
                <w:tblCellSpacing w:w="15" w:type="dxa"/>
              </w:trPr>
              <w:tc>
                <w:tcPr>
                  <w:tcW w:w="0" w:type="auto"/>
                  <w:vAlign w:val="center"/>
                  <w:hideMark/>
                </w:tcPr>
                <w:p w14:paraId="637CCB6F" w14:textId="77777777" w:rsidR="008B4CE7" w:rsidRPr="008B4CE7" w:rsidRDefault="008B4CE7" w:rsidP="008B4CE7">
                  <w:pPr>
                    <w:spacing w:after="0" w:line="240" w:lineRule="auto"/>
                    <w:rPr>
                      <w:rFonts w:eastAsia="Times New Roman" w:cstheme="minorHAnsi"/>
                      <w:lang w:eastAsia="pl-PL"/>
                    </w:rPr>
                  </w:pPr>
                  <w:r w:rsidRPr="008B4CE7">
                    <w:rPr>
                      <w:rFonts w:eastAsia="Times New Roman" w:cstheme="minorHAnsi"/>
                      <w:lang w:eastAsia="pl-PL"/>
                    </w:rPr>
                    <w:t xml:space="preserve">kolor: </w:t>
                  </w:r>
                </w:p>
              </w:tc>
              <w:tc>
                <w:tcPr>
                  <w:tcW w:w="0" w:type="auto"/>
                  <w:vAlign w:val="center"/>
                  <w:hideMark/>
                </w:tcPr>
                <w:p w14:paraId="459540C8" w14:textId="77777777" w:rsidR="008B4CE7" w:rsidRPr="008B4CE7" w:rsidRDefault="008B4CE7" w:rsidP="008B4CE7">
                  <w:pPr>
                    <w:spacing w:after="0" w:line="240" w:lineRule="auto"/>
                    <w:rPr>
                      <w:rFonts w:eastAsia="Times New Roman" w:cstheme="minorHAnsi"/>
                      <w:lang w:eastAsia="pl-PL"/>
                    </w:rPr>
                  </w:pPr>
                  <w:proofErr w:type="spellStart"/>
                  <w:r w:rsidRPr="008B4CE7">
                    <w:rPr>
                      <w:rFonts w:eastAsia="Times New Roman" w:cstheme="minorHAnsi"/>
                      <w:lang w:eastAsia="pl-PL"/>
                    </w:rPr>
                    <w:t>inox</w:t>
                  </w:r>
                  <w:proofErr w:type="spellEnd"/>
                  <w:r w:rsidRPr="008B4CE7">
                    <w:rPr>
                      <w:rFonts w:eastAsia="Times New Roman" w:cstheme="minorHAnsi"/>
                      <w:lang w:eastAsia="pl-PL"/>
                    </w:rPr>
                    <w:t xml:space="preserve"> </w:t>
                  </w:r>
                </w:p>
              </w:tc>
            </w:tr>
          </w:tbl>
          <w:p w14:paraId="5BB36414" w14:textId="2ADE4ED8" w:rsidR="00A336D1" w:rsidRDefault="00A336D1" w:rsidP="005431F1">
            <w:pPr>
              <w:spacing w:line="0" w:lineRule="atLeast"/>
            </w:pPr>
          </w:p>
          <w:p w14:paraId="2D838984" w14:textId="2A3F46A6" w:rsidR="00054DF4" w:rsidRDefault="00054DF4" w:rsidP="005431F1">
            <w:pPr>
              <w:spacing w:line="0" w:lineRule="atLeast"/>
            </w:pPr>
          </w:p>
          <w:p w14:paraId="588622E6" w14:textId="2CF5AE2B" w:rsidR="00054DF4" w:rsidRDefault="00054DF4" w:rsidP="005431F1">
            <w:pPr>
              <w:spacing w:line="0" w:lineRule="atLeast"/>
            </w:pPr>
          </w:p>
          <w:p w14:paraId="68276E93" w14:textId="4BC9FE21" w:rsidR="00054DF4" w:rsidRDefault="00054DF4" w:rsidP="005431F1">
            <w:pPr>
              <w:spacing w:line="0" w:lineRule="atLeast"/>
            </w:pPr>
          </w:p>
          <w:p w14:paraId="1F271414" w14:textId="3939FFCF" w:rsidR="00054DF4" w:rsidRDefault="00054DF4" w:rsidP="005431F1">
            <w:pPr>
              <w:spacing w:line="0" w:lineRule="atLeast"/>
            </w:pPr>
          </w:p>
          <w:p w14:paraId="0117790D" w14:textId="7C8B9AD2" w:rsidR="00054DF4" w:rsidRDefault="00054DF4" w:rsidP="005431F1">
            <w:pPr>
              <w:spacing w:line="0" w:lineRule="atLeast"/>
            </w:pPr>
          </w:p>
          <w:p w14:paraId="12BF65DA" w14:textId="77777777" w:rsidR="00054DF4" w:rsidRDefault="00054DF4" w:rsidP="005431F1">
            <w:pPr>
              <w:spacing w:line="0" w:lineRule="atLeast"/>
            </w:pPr>
          </w:p>
          <w:p w14:paraId="78FD1D54" w14:textId="76C41700" w:rsidR="008B4CE7" w:rsidRPr="00BF1F7B" w:rsidRDefault="008B4CE7" w:rsidP="005431F1">
            <w:pPr>
              <w:spacing w:line="0" w:lineRule="atLeast"/>
              <w:rPr>
                <w:rFonts w:ascii="Times New Roman" w:eastAsia="Times New Roman" w:hAnsi="Times New Roman" w:cs="Times New Roman"/>
                <w:szCs w:val="18"/>
                <w:lang w:eastAsia="pl-PL"/>
              </w:rPr>
            </w:pPr>
          </w:p>
        </w:tc>
        <w:tc>
          <w:tcPr>
            <w:tcW w:w="1116" w:type="dxa"/>
          </w:tcPr>
          <w:p w14:paraId="6BE13A35" w14:textId="7813C059" w:rsidR="00A336D1" w:rsidRPr="00BF1F7B" w:rsidRDefault="008B4CE7" w:rsidP="005431F1">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lastRenderedPageBreak/>
              <w:t xml:space="preserve">3 </w:t>
            </w:r>
            <w:proofErr w:type="spellStart"/>
            <w:r w:rsidR="006C2B23">
              <w:rPr>
                <w:rFonts w:ascii="Times New Roman" w:eastAsia="Times New Roman" w:hAnsi="Times New Roman" w:cs="Times New Roman"/>
                <w:szCs w:val="18"/>
                <w:lang w:eastAsia="pl-PL"/>
              </w:rPr>
              <w:t>op</w:t>
            </w:r>
            <w:proofErr w:type="spellEnd"/>
          </w:p>
        </w:tc>
      </w:tr>
      <w:tr w:rsidR="00A336D1" w:rsidRPr="00CB424E" w14:paraId="6CA5E104" w14:textId="77777777" w:rsidTr="00B52197">
        <w:tc>
          <w:tcPr>
            <w:tcW w:w="631" w:type="dxa"/>
          </w:tcPr>
          <w:p w14:paraId="4B5CDCF6" w14:textId="77777777" w:rsidR="00A336D1" w:rsidRPr="00BF1F7B" w:rsidRDefault="00A336D1"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3</w:t>
            </w:r>
          </w:p>
        </w:tc>
        <w:tc>
          <w:tcPr>
            <w:tcW w:w="1766" w:type="dxa"/>
          </w:tcPr>
          <w:p w14:paraId="7D946DC2" w14:textId="77777777" w:rsidR="00054DF4" w:rsidRDefault="00054DF4" w:rsidP="005431F1">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Pojemnik GN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5"/>
              <w:gridCol w:w="705"/>
            </w:tblGrid>
            <w:tr w:rsidR="00054DF4" w:rsidRPr="00054DF4" w14:paraId="3671E2BD" w14:textId="77777777" w:rsidTr="00054DF4">
              <w:trPr>
                <w:gridAfter w:val="1"/>
                <w:tblCellSpacing w:w="15" w:type="dxa"/>
              </w:trPr>
              <w:tc>
                <w:tcPr>
                  <w:tcW w:w="0" w:type="auto"/>
                  <w:vAlign w:val="center"/>
                  <w:hideMark/>
                </w:tcPr>
                <w:p w14:paraId="424399D9" w14:textId="77777777" w:rsidR="00054DF4" w:rsidRPr="00054DF4" w:rsidRDefault="00054DF4" w:rsidP="00054DF4">
                  <w:pPr>
                    <w:spacing w:after="0" w:line="240" w:lineRule="auto"/>
                    <w:rPr>
                      <w:rFonts w:ascii="Times New Roman" w:eastAsia="Times New Roman" w:hAnsi="Times New Roman" w:cs="Times New Roman"/>
                      <w:sz w:val="24"/>
                      <w:szCs w:val="24"/>
                      <w:lang w:eastAsia="pl-PL"/>
                    </w:rPr>
                  </w:pPr>
                  <w:r w:rsidRPr="00054DF4">
                    <w:rPr>
                      <w:rFonts w:ascii="Times New Roman" w:eastAsia="Times New Roman" w:hAnsi="Times New Roman" w:cs="Times New Roman"/>
                      <w:sz w:val="24"/>
                      <w:szCs w:val="24"/>
                      <w:lang w:eastAsia="pl-PL"/>
                    </w:rPr>
                    <w:t>1/2</w:t>
                  </w:r>
                </w:p>
              </w:tc>
            </w:tr>
            <w:tr w:rsidR="00054DF4" w:rsidRPr="00054DF4" w14:paraId="055D5FA2" w14:textId="77777777" w:rsidTr="00054DF4">
              <w:trPr>
                <w:gridAfter w:val="1"/>
                <w:tblCellSpacing w:w="15" w:type="dxa"/>
              </w:trPr>
              <w:tc>
                <w:tcPr>
                  <w:tcW w:w="0" w:type="auto"/>
                  <w:vAlign w:val="center"/>
                  <w:hideMark/>
                </w:tcPr>
                <w:p w14:paraId="4A143C62" w14:textId="77777777" w:rsidR="00054DF4" w:rsidRPr="00054DF4" w:rsidRDefault="00054DF4" w:rsidP="00054DF4">
                  <w:pPr>
                    <w:spacing w:after="0" w:line="240" w:lineRule="auto"/>
                    <w:rPr>
                      <w:rFonts w:ascii="Times New Roman" w:eastAsia="Times New Roman" w:hAnsi="Times New Roman" w:cs="Times New Roman"/>
                      <w:sz w:val="24"/>
                      <w:szCs w:val="24"/>
                      <w:lang w:eastAsia="pl-PL"/>
                    </w:rPr>
                  </w:pPr>
                </w:p>
              </w:tc>
            </w:tr>
            <w:tr w:rsidR="00054DF4" w:rsidRPr="00054DF4" w14:paraId="546DCA62" w14:textId="77777777" w:rsidTr="00054DF4">
              <w:trPr>
                <w:tblCellSpacing w:w="15" w:type="dxa"/>
              </w:trPr>
              <w:tc>
                <w:tcPr>
                  <w:tcW w:w="0" w:type="auto"/>
                  <w:vAlign w:val="center"/>
                  <w:hideMark/>
                </w:tcPr>
                <w:p w14:paraId="6A2A9022" w14:textId="77777777" w:rsidR="00054DF4" w:rsidRPr="00054DF4" w:rsidRDefault="00054DF4" w:rsidP="00054DF4">
                  <w:pPr>
                    <w:spacing w:after="0" w:line="240" w:lineRule="auto"/>
                    <w:jc w:val="center"/>
                    <w:rPr>
                      <w:rFonts w:ascii="Times New Roman" w:eastAsia="Times New Roman" w:hAnsi="Times New Roman" w:cs="Times New Roman"/>
                      <w:sz w:val="18"/>
                      <w:szCs w:val="18"/>
                      <w:lang w:eastAsia="pl-PL"/>
                    </w:rPr>
                  </w:pPr>
                  <w:r w:rsidRPr="00054DF4">
                    <w:rPr>
                      <w:rFonts w:ascii="Times New Roman" w:eastAsia="Times New Roman" w:hAnsi="Times New Roman" w:cs="Times New Roman"/>
                      <w:sz w:val="18"/>
                      <w:szCs w:val="18"/>
                      <w:lang w:eastAsia="pl-PL"/>
                    </w:rPr>
                    <w:t>Wymiary (mm):</w:t>
                  </w:r>
                </w:p>
              </w:tc>
              <w:tc>
                <w:tcPr>
                  <w:tcW w:w="0" w:type="auto"/>
                  <w:vAlign w:val="center"/>
                  <w:hideMark/>
                </w:tcPr>
                <w:p w14:paraId="7DE850B9" w14:textId="77777777" w:rsidR="00054DF4" w:rsidRPr="00054DF4" w:rsidRDefault="00054DF4" w:rsidP="00054DF4">
                  <w:pPr>
                    <w:spacing w:after="0" w:line="240" w:lineRule="auto"/>
                    <w:rPr>
                      <w:rFonts w:ascii="Times New Roman" w:eastAsia="Times New Roman" w:hAnsi="Times New Roman" w:cs="Times New Roman"/>
                      <w:sz w:val="18"/>
                      <w:szCs w:val="18"/>
                      <w:lang w:eastAsia="pl-PL"/>
                    </w:rPr>
                  </w:pPr>
                  <w:r w:rsidRPr="00054DF4">
                    <w:rPr>
                      <w:rFonts w:ascii="Times New Roman" w:eastAsia="Times New Roman" w:hAnsi="Times New Roman" w:cs="Times New Roman"/>
                      <w:sz w:val="18"/>
                      <w:szCs w:val="18"/>
                      <w:lang w:eastAsia="pl-PL"/>
                    </w:rPr>
                    <w:t>325x265</w:t>
                  </w:r>
                </w:p>
              </w:tc>
            </w:tr>
            <w:tr w:rsidR="00054DF4" w:rsidRPr="00054DF4" w14:paraId="5A174549" w14:textId="77777777" w:rsidTr="00054DF4">
              <w:trPr>
                <w:tblCellSpacing w:w="15" w:type="dxa"/>
              </w:trPr>
              <w:tc>
                <w:tcPr>
                  <w:tcW w:w="0" w:type="auto"/>
                  <w:vAlign w:val="center"/>
                  <w:hideMark/>
                </w:tcPr>
                <w:p w14:paraId="12F9F123" w14:textId="77777777" w:rsidR="00054DF4" w:rsidRPr="00054DF4" w:rsidRDefault="00054DF4" w:rsidP="00054DF4">
                  <w:pPr>
                    <w:spacing w:after="0" w:line="240" w:lineRule="auto"/>
                    <w:rPr>
                      <w:rFonts w:ascii="Times New Roman" w:eastAsia="Times New Roman" w:hAnsi="Times New Roman" w:cs="Times New Roman"/>
                      <w:sz w:val="18"/>
                      <w:szCs w:val="18"/>
                      <w:lang w:eastAsia="pl-PL"/>
                    </w:rPr>
                  </w:pPr>
                </w:p>
              </w:tc>
              <w:tc>
                <w:tcPr>
                  <w:tcW w:w="0" w:type="auto"/>
                  <w:vAlign w:val="center"/>
                  <w:hideMark/>
                </w:tcPr>
                <w:p w14:paraId="19A495E6" w14:textId="77777777" w:rsidR="00054DF4" w:rsidRPr="00054DF4" w:rsidRDefault="00054DF4" w:rsidP="00054DF4">
                  <w:pPr>
                    <w:spacing w:after="0" w:line="240" w:lineRule="auto"/>
                    <w:rPr>
                      <w:rFonts w:ascii="Times New Roman" w:eastAsia="Times New Roman" w:hAnsi="Times New Roman" w:cs="Times New Roman"/>
                      <w:sz w:val="18"/>
                      <w:szCs w:val="18"/>
                      <w:lang w:eastAsia="pl-PL"/>
                    </w:rPr>
                  </w:pPr>
                </w:p>
              </w:tc>
            </w:tr>
            <w:tr w:rsidR="00054DF4" w:rsidRPr="00054DF4" w14:paraId="2DCBC582" w14:textId="77777777" w:rsidTr="00054DF4">
              <w:trPr>
                <w:tblCellSpacing w:w="15" w:type="dxa"/>
              </w:trPr>
              <w:tc>
                <w:tcPr>
                  <w:tcW w:w="0" w:type="auto"/>
                  <w:vAlign w:val="center"/>
                  <w:hideMark/>
                </w:tcPr>
                <w:p w14:paraId="49C9EC38" w14:textId="77777777" w:rsidR="00054DF4" w:rsidRPr="00054DF4" w:rsidRDefault="00054DF4" w:rsidP="00054DF4">
                  <w:pPr>
                    <w:spacing w:after="0" w:line="240" w:lineRule="auto"/>
                    <w:jc w:val="center"/>
                    <w:rPr>
                      <w:rFonts w:ascii="Times New Roman" w:eastAsia="Times New Roman" w:hAnsi="Times New Roman" w:cs="Times New Roman"/>
                      <w:sz w:val="18"/>
                      <w:szCs w:val="18"/>
                      <w:lang w:eastAsia="pl-PL"/>
                    </w:rPr>
                  </w:pPr>
                  <w:r w:rsidRPr="00054DF4">
                    <w:rPr>
                      <w:rFonts w:ascii="Times New Roman" w:eastAsia="Times New Roman" w:hAnsi="Times New Roman" w:cs="Times New Roman"/>
                      <w:sz w:val="18"/>
                      <w:szCs w:val="18"/>
                      <w:lang w:eastAsia="pl-PL"/>
                    </w:rPr>
                    <w:t>Grubość ścianki w mm:</w:t>
                  </w:r>
                </w:p>
              </w:tc>
              <w:tc>
                <w:tcPr>
                  <w:tcW w:w="0" w:type="auto"/>
                  <w:vAlign w:val="center"/>
                  <w:hideMark/>
                </w:tcPr>
                <w:p w14:paraId="6277ECFE" w14:textId="77777777" w:rsidR="00054DF4" w:rsidRPr="00054DF4" w:rsidRDefault="00054DF4" w:rsidP="00054DF4">
                  <w:pPr>
                    <w:spacing w:after="0" w:line="240" w:lineRule="auto"/>
                    <w:rPr>
                      <w:rFonts w:ascii="Times New Roman" w:eastAsia="Times New Roman" w:hAnsi="Times New Roman" w:cs="Times New Roman"/>
                      <w:sz w:val="18"/>
                      <w:szCs w:val="18"/>
                      <w:lang w:eastAsia="pl-PL"/>
                    </w:rPr>
                  </w:pPr>
                  <w:r w:rsidRPr="00054DF4">
                    <w:rPr>
                      <w:rFonts w:ascii="Times New Roman" w:eastAsia="Times New Roman" w:hAnsi="Times New Roman" w:cs="Times New Roman"/>
                      <w:sz w:val="18"/>
                      <w:szCs w:val="18"/>
                      <w:lang w:eastAsia="pl-PL"/>
                    </w:rPr>
                    <w:t>0,8</w:t>
                  </w:r>
                </w:p>
              </w:tc>
            </w:tr>
            <w:tr w:rsidR="00054DF4" w:rsidRPr="00054DF4" w14:paraId="00BC6721" w14:textId="77777777" w:rsidTr="00054DF4">
              <w:trPr>
                <w:tblCellSpacing w:w="15" w:type="dxa"/>
              </w:trPr>
              <w:tc>
                <w:tcPr>
                  <w:tcW w:w="0" w:type="auto"/>
                  <w:vAlign w:val="center"/>
                  <w:hideMark/>
                </w:tcPr>
                <w:p w14:paraId="7D64E204" w14:textId="77777777" w:rsidR="00054DF4" w:rsidRPr="00054DF4" w:rsidRDefault="00054DF4" w:rsidP="00054DF4">
                  <w:pPr>
                    <w:spacing w:after="0" w:line="240" w:lineRule="auto"/>
                    <w:jc w:val="center"/>
                    <w:rPr>
                      <w:rFonts w:ascii="Times New Roman" w:eastAsia="Times New Roman" w:hAnsi="Times New Roman" w:cs="Times New Roman"/>
                      <w:sz w:val="18"/>
                      <w:szCs w:val="18"/>
                      <w:lang w:eastAsia="pl-PL"/>
                    </w:rPr>
                  </w:pPr>
                  <w:r w:rsidRPr="00054DF4">
                    <w:rPr>
                      <w:rFonts w:ascii="Times New Roman" w:eastAsia="Times New Roman" w:hAnsi="Times New Roman" w:cs="Times New Roman"/>
                      <w:sz w:val="18"/>
                      <w:szCs w:val="18"/>
                      <w:lang w:eastAsia="pl-PL"/>
                    </w:rPr>
                    <w:t>Głębokość w mm:</w:t>
                  </w:r>
                </w:p>
              </w:tc>
              <w:tc>
                <w:tcPr>
                  <w:tcW w:w="0" w:type="auto"/>
                  <w:vAlign w:val="center"/>
                  <w:hideMark/>
                </w:tcPr>
                <w:p w14:paraId="223FB2D5" w14:textId="77777777" w:rsidR="00054DF4" w:rsidRPr="00054DF4" w:rsidRDefault="00054DF4" w:rsidP="00054DF4">
                  <w:pPr>
                    <w:spacing w:after="0" w:line="240" w:lineRule="auto"/>
                    <w:rPr>
                      <w:rFonts w:ascii="Times New Roman" w:eastAsia="Times New Roman" w:hAnsi="Times New Roman" w:cs="Times New Roman"/>
                      <w:sz w:val="18"/>
                      <w:szCs w:val="18"/>
                      <w:lang w:eastAsia="pl-PL"/>
                    </w:rPr>
                  </w:pPr>
                  <w:r w:rsidRPr="00054DF4">
                    <w:rPr>
                      <w:rFonts w:ascii="Times New Roman" w:eastAsia="Times New Roman" w:hAnsi="Times New Roman" w:cs="Times New Roman"/>
                      <w:sz w:val="18"/>
                      <w:szCs w:val="18"/>
                      <w:lang w:eastAsia="pl-PL"/>
                    </w:rPr>
                    <w:t>200</w:t>
                  </w:r>
                </w:p>
              </w:tc>
            </w:tr>
          </w:tbl>
          <w:p w14:paraId="35055FC2" w14:textId="24BCE470" w:rsidR="00054DF4" w:rsidRDefault="00054DF4" w:rsidP="005431F1">
            <w:pPr>
              <w:spacing w:line="0" w:lineRule="atLeast"/>
              <w:rPr>
                <w:rFonts w:ascii="Times New Roman" w:eastAsia="Times New Roman" w:hAnsi="Times New Roman" w:cs="Times New Roman"/>
                <w:szCs w:val="18"/>
                <w:lang w:eastAsia="pl-PL"/>
              </w:rPr>
            </w:pPr>
          </w:p>
          <w:p w14:paraId="4495B590" w14:textId="7C43183A" w:rsidR="00A336D1" w:rsidRPr="00BF1F7B" w:rsidRDefault="00054DF4" w:rsidP="005431F1">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 xml:space="preserve"> </w:t>
            </w:r>
          </w:p>
        </w:tc>
        <w:tc>
          <w:tcPr>
            <w:tcW w:w="3110" w:type="dxa"/>
            <w:gridSpan w:val="2"/>
          </w:tcPr>
          <w:p w14:paraId="27C91186" w14:textId="77777777" w:rsidR="00054DF4" w:rsidRDefault="00054DF4" w:rsidP="00054DF4">
            <w:pPr>
              <w:pStyle w:val="NormalnyWeb"/>
            </w:pPr>
            <w:r>
              <w:t xml:space="preserve">Pojemnik GN 1/2 z chowanymi uchwytami ułatwiającymi przenoszenie, wykonany ze stali nierdzewnej. Produkt charakteryzuje się bardzo dobrą jakością wykonania. </w:t>
            </w:r>
          </w:p>
          <w:p w14:paraId="67B21A2B" w14:textId="77777777" w:rsidR="00054DF4" w:rsidRDefault="00054DF4" w:rsidP="00054DF4">
            <w:pPr>
              <w:pStyle w:val="NormalnyWeb"/>
            </w:pPr>
            <w:r>
              <w:t xml:space="preserve">Cechy produktu: </w:t>
            </w:r>
            <w:r>
              <w:br/>
            </w:r>
            <w:r>
              <w:br/>
              <w:t>- wykonane z wysokiej jakości stali nierdzewnej 18/10</w:t>
            </w:r>
            <w:r>
              <w:br/>
              <w:t>- bardzo solidna konstrukcja</w:t>
            </w:r>
            <w:r>
              <w:br/>
              <w:t>- łagodne krawędzie pozwalające utrzymać czystość</w:t>
            </w:r>
            <w:r>
              <w:br/>
              <w:t>- mogą być stosowane w piecach konwekcyjnych, lodówkach, bemarach i podgrzewaczach</w:t>
            </w:r>
            <w:r>
              <w:br/>
              <w:t>- wytrzymują temperatury od -40°C do 300°C</w:t>
            </w:r>
            <w:r>
              <w:br/>
              <w:t>- do pojemników pasują pokrywki GN z poliwęglanu</w:t>
            </w:r>
            <w:r>
              <w:br/>
              <w:t>- możliwość piętrowania</w:t>
            </w:r>
            <w:r>
              <w:br/>
              <w:t>- można myć w zmywarkach</w:t>
            </w:r>
          </w:p>
          <w:p w14:paraId="3E633A3E" w14:textId="59EB026E" w:rsidR="00A336D1" w:rsidRPr="00BF1F7B" w:rsidRDefault="00A336D1" w:rsidP="005431F1">
            <w:pPr>
              <w:spacing w:line="0" w:lineRule="atLeast"/>
              <w:rPr>
                <w:rFonts w:ascii="Times New Roman" w:eastAsia="Times New Roman" w:hAnsi="Times New Roman" w:cs="Times New Roman"/>
                <w:szCs w:val="18"/>
                <w:lang w:eastAsia="pl-PL"/>
              </w:rPr>
            </w:pPr>
          </w:p>
        </w:tc>
        <w:tc>
          <w:tcPr>
            <w:tcW w:w="1116" w:type="dxa"/>
          </w:tcPr>
          <w:p w14:paraId="2436FD73" w14:textId="7D040A4A" w:rsidR="00A336D1" w:rsidRPr="00BF1F7B" w:rsidRDefault="00054DF4" w:rsidP="005431F1">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 xml:space="preserve">4 </w:t>
            </w:r>
            <w:proofErr w:type="spellStart"/>
            <w:r>
              <w:rPr>
                <w:rFonts w:ascii="Times New Roman" w:eastAsia="Times New Roman" w:hAnsi="Times New Roman" w:cs="Times New Roman"/>
                <w:szCs w:val="18"/>
                <w:lang w:eastAsia="pl-PL"/>
              </w:rPr>
              <w:t>szt</w:t>
            </w:r>
            <w:proofErr w:type="spellEnd"/>
          </w:p>
        </w:tc>
      </w:tr>
      <w:tr w:rsidR="00A336D1" w:rsidRPr="00CB424E" w14:paraId="115744A7" w14:textId="77777777" w:rsidTr="00B52197">
        <w:tc>
          <w:tcPr>
            <w:tcW w:w="631" w:type="dxa"/>
          </w:tcPr>
          <w:p w14:paraId="32B65828" w14:textId="77777777" w:rsidR="00A336D1" w:rsidRPr="00BF1F7B" w:rsidRDefault="00A336D1"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4</w:t>
            </w:r>
          </w:p>
        </w:tc>
        <w:tc>
          <w:tcPr>
            <w:tcW w:w="1766" w:type="dxa"/>
          </w:tcPr>
          <w:p w14:paraId="686C7FE7" w14:textId="60FEBF63" w:rsidR="00A336D1" w:rsidRDefault="00054DF4" w:rsidP="005431F1">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Pokrywka GN ½</w:t>
            </w:r>
          </w:p>
          <w:p w14:paraId="4C098931" w14:textId="77777777" w:rsidR="00054DF4" w:rsidRDefault="00054DF4" w:rsidP="005431F1">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Z uszczelką silikonową</w:t>
            </w:r>
          </w:p>
          <w:p w14:paraId="55F5A37E" w14:textId="77777777" w:rsidR="00054DF4" w:rsidRPr="00054DF4" w:rsidRDefault="00054DF4" w:rsidP="00054DF4">
            <w:pPr>
              <w:spacing w:before="100" w:beforeAutospacing="1" w:after="100" w:afterAutospacing="1"/>
              <w:outlineLvl w:val="2"/>
              <w:rPr>
                <w:rFonts w:ascii="Times New Roman" w:eastAsia="Times New Roman" w:hAnsi="Times New Roman" w:cs="Times New Roman"/>
                <w:b/>
                <w:bCs/>
                <w:sz w:val="16"/>
                <w:szCs w:val="16"/>
                <w:lang w:eastAsia="pl-PL"/>
              </w:rPr>
            </w:pPr>
            <w:r w:rsidRPr="00054DF4">
              <w:rPr>
                <w:rFonts w:ascii="Times New Roman" w:eastAsia="Times New Roman" w:hAnsi="Times New Roman" w:cs="Times New Roman"/>
                <w:b/>
                <w:bCs/>
                <w:sz w:val="16"/>
                <w:szCs w:val="16"/>
                <w:lang w:eastAsia="pl-PL"/>
              </w:rPr>
              <w:t>Parametry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635"/>
            </w:tblGrid>
            <w:tr w:rsidR="00054DF4" w:rsidRPr="00054DF4" w14:paraId="62D18B8A" w14:textId="77777777" w:rsidTr="00054DF4">
              <w:trPr>
                <w:tblCellSpacing w:w="15" w:type="dxa"/>
              </w:trPr>
              <w:tc>
                <w:tcPr>
                  <w:tcW w:w="0" w:type="auto"/>
                  <w:vAlign w:val="center"/>
                  <w:hideMark/>
                </w:tcPr>
                <w:p w14:paraId="4B8DFEAD" w14:textId="77777777" w:rsidR="00054DF4" w:rsidRPr="00054DF4" w:rsidRDefault="00054DF4" w:rsidP="00054DF4">
                  <w:pPr>
                    <w:spacing w:after="0" w:line="240" w:lineRule="auto"/>
                    <w:jc w:val="center"/>
                    <w:rPr>
                      <w:rFonts w:ascii="Times New Roman" w:eastAsia="Times New Roman" w:hAnsi="Times New Roman" w:cs="Times New Roman"/>
                      <w:b/>
                      <w:bCs/>
                      <w:sz w:val="16"/>
                      <w:szCs w:val="16"/>
                      <w:lang w:eastAsia="pl-PL"/>
                    </w:rPr>
                  </w:pPr>
                  <w:r w:rsidRPr="00054DF4">
                    <w:rPr>
                      <w:rFonts w:ascii="Times New Roman" w:eastAsia="Times New Roman" w:hAnsi="Times New Roman" w:cs="Times New Roman"/>
                      <w:b/>
                      <w:bCs/>
                      <w:sz w:val="16"/>
                      <w:szCs w:val="16"/>
                      <w:lang w:eastAsia="pl-PL"/>
                    </w:rPr>
                    <w:t>GN:</w:t>
                  </w:r>
                </w:p>
              </w:tc>
              <w:tc>
                <w:tcPr>
                  <w:tcW w:w="0" w:type="auto"/>
                  <w:vAlign w:val="center"/>
                  <w:hideMark/>
                </w:tcPr>
                <w:p w14:paraId="21700DE3" w14:textId="77777777" w:rsidR="00054DF4" w:rsidRPr="00054DF4" w:rsidRDefault="00054DF4" w:rsidP="00054DF4">
                  <w:pPr>
                    <w:spacing w:after="0" w:line="240" w:lineRule="auto"/>
                    <w:rPr>
                      <w:rFonts w:ascii="Times New Roman" w:eastAsia="Times New Roman" w:hAnsi="Times New Roman" w:cs="Times New Roman"/>
                      <w:sz w:val="16"/>
                      <w:szCs w:val="16"/>
                      <w:lang w:eastAsia="pl-PL"/>
                    </w:rPr>
                  </w:pPr>
                  <w:r w:rsidRPr="00054DF4">
                    <w:rPr>
                      <w:rFonts w:ascii="Times New Roman" w:eastAsia="Times New Roman" w:hAnsi="Times New Roman" w:cs="Times New Roman"/>
                      <w:sz w:val="16"/>
                      <w:szCs w:val="16"/>
                      <w:lang w:eastAsia="pl-PL"/>
                    </w:rPr>
                    <w:t>1/2</w:t>
                  </w:r>
                </w:p>
              </w:tc>
            </w:tr>
            <w:tr w:rsidR="00054DF4" w:rsidRPr="00054DF4" w14:paraId="59F6F04A" w14:textId="77777777" w:rsidTr="00054DF4">
              <w:trPr>
                <w:tblCellSpacing w:w="15" w:type="dxa"/>
              </w:trPr>
              <w:tc>
                <w:tcPr>
                  <w:tcW w:w="0" w:type="auto"/>
                  <w:vAlign w:val="center"/>
                  <w:hideMark/>
                </w:tcPr>
                <w:p w14:paraId="1BE31151" w14:textId="77777777" w:rsidR="00054DF4" w:rsidRPr="00054DF4" w:rsidRDefault="00054DF4" w:rsidP="00054DF4">
                  <w:pPr>
                    <w:spacing w:after="0" w:line="240" w:lineRule="auto"/>
                    <w:rPr>
                      <w:rFonts w:ascii="Times New Roman" w:eastAsia="Times New Roman" w:hAnsi="Times New Roman" w:cs="Times New Roman"/>
                      <w:sz w:val="16"/>
                      <w:szCs w:val="16"/>
                      <w:lang w:eastAsia="pl-PL"/>
                    </w:rPr>
                  </w:pPr>
                </w:p>
              </w:tc>
              <w:tc>
                <w:tcPr>
                  <w:tcW w:w="0" w:type="auto"/>
                  <w:vAlign w:val="center"/>
                  <w:hideMark/>
                </w:tcPr>
                <w:p w14:paraId="711BFE47" w14:textId="77777777" w:rsidR="00054DF4" w:rsidRPr="00054DF4" w:rsidRDefault="00054DF4" w:rsidP="00054DF4">
                  <w:pPr>
                    <w:spacing w:after="0" w:line="240" w:lineRule="auto"/>
                    <w:rPr>
                      <w:rFonts w:ascii="Times New Roman" w:eastAsia="Times New Roman" w:hAnsi="Times New Roman" w:cs="Times New Roman"/>
                      <w:sz w:val="16"/>
                      <w:szCs w:val="16"/>
                      <w:lang w:eastAsia="pl-PL"/>
                    </w:rPr>
                  </w:pPr>
                </w:p>
              </w:tc>
            </w:tr>
            <w:tr w:rsidR="00054DF4" w:rsidRPr="00054DF4" w14:paraId="534CC0A7" w14:textId="77777777" w:rsidTr="00054DF4">
              <w:trPr>
                <w:tblCellSpacing w:w="15" w:type="dxa"/>
              </w:trPr>
              <w:tc>
                <w:tcPr>
                  <w:tcW w:w="0" w:type="auto"/>
                  <w:vAlign w:val="center"/>
                  <w:hideMark/>
                </w:tcPr>
                <w:p w14:paraId="716D2284" w14:textId="77777777" w:rsidR="00054DF4" w:rsidRPr="00054DF4" w:rsidRDefault="00054DF4" w:rsidP="00054DF4">
                  <w:pPr>
                    <w:spacing w:after="0" w:line="240" w:lineRule="auto"/>
                    <w:jc w:val="center"/>
                    <w:rPr>
                      <w:rFonts w:ascii="Times New Roman" w:eastAsia="Times New Roman" w:hAnsi="Times New Roman" w:cs="Times New Roman"/>
                      <w:b/>
                      <w:bCs/>
                      <w:sz w:val="16"/>
                      <w:szCs w:val="16"/>
                      <w:lang w:eastAsia="pl-PL"/>
                    </w:rPr>
                  </w:pPr>
                  <w:r w:rsidRPr="00054DF4">
                    <w:rPr>
                      <w:rFonts w:ascii="Times New Roman" w:eastAsia="Times New Roman" w:hAnsi="Times New Roman" w:cs="Times New Roman"/>
                      <w:b/>
                      <w:bCs/>
                      <w:sz w:val="16"/>
                      <w:szCs w:val="16"/>
                      <w:lang w:eastAsia="pl-PL"/>
                    </w:rPr>
                    <w:t>Wymiary (mm):</w:t>
                  </w:r>
                </w:p>
              </w:tc>
              <w:tc>
                <w:tcPr>
                  <w:tcW w:w="0" w:type="auto"/>
                  <w:vAlign w:val="center"/>
                  <w:hideMark/>
                </w:tcPr>
                <w:p w14:paraId="02D227C7" w14:textId="77777777" w:rsidR="00054DF4" w:rsidRPr="00054DF4" w:rsidRDefault="00054DF4" w:rsidP="00054DF4">
                  <w:pPr>
                    <w:spacing w:after="0" w:line="240" w:lineRule="auto"/>
                    <w:rPr>
                      <w:rFonts w:ascii="Times New Roman" w:eastAsia="Times New Roman" w:hAnsi="Times New Roman" w:cs="Times New Roman"/>
                      <w:sz w:val="16"/>
                      <w:szCs w:val="16"/>
                      <w:lang w:eastAsia="pl-PL"/>
                    </w:rPr>
                  </w:pPr>
                  <w:r w:rsidRPr="00054DF4">
                    <w:rPr>
                      <w:rFonts w:ascii="Times New Roman" w:eastAsia="Times New Roman" w:hAnsi="Times New Roman" w:cs="Times New Roman"/>
                      <w:sz w:val="16"/>
                      <w:szCs w:val="16"/>
                      <w:lang w:eastAsia="pl-PL"/>
                    </w:rPr>
                    <w:t>265x325</w:t>
                  </w:r>
                </w:p>
              </w:tc>
            </w:tr>
            <w:tr w:rsidR="00054DF4" w:rsidRPr="00054DF4" w14:paraId="0DCA7ABC" w14:textId="77777777" w:rsidTr="00054DF4">
              <w:trPr>
                <w:tblCellSpacing w:w="15" w:type="dxa"/>
              </w:trPr>
              <w:tc>
                <w:tcPr>
                  <w:tcW w:w="0" w:type="auto"/>
                  <w:vAlign w:val="center"/>
                  <w:hideMark/>
                </w:tcPr>
                <w:p w14:paraId="4287ABD3" w14:textId="77777777" w:rsidR="00054DF4" w:rsidRPr="00054DF4" w:rsidRDefault="00054DF4" w:rsidP="00054DF4">
                  <w:pPr>
                    <w:spacing w:after="0" w:line="240" w:lineRule="auto"/>
                    <w:rPr>
                      <w:rFonts w:ascii="Times New Roman" w:eastAsia="Times New Roman" w:hAnsi="Times New Roman" w:cs="Times New Roman"/>
                      <w:sz w:val="16"/>
                      <w:szCs w:val="16"/>
                      <w:lang w:eastAsia="pl-PL"/>
                    </w:rPr>
                  </w:pPr>
                </w:p>
              </w:tc>
              <w:tc>
                <w:tcPr>
                  <w:tcW w:w="0" w:type="auto"/>
                  <w:vAlign w:val="center"/>
                  <w:hideMark/>
                </w:tcPr>
                <w:p w14:paraId="69D7905F" w14:textId="77777777" w:rsidR="00054DF4" w:rsidRPr="00054DF4" w:rsidRDefault="00054DF4" w:rsidP="00054DF4">
                  <w:pPr>
                    <w:spacing w:after="0" w:line="240" w:lineRule="auto"/>
                    <w:rPr>
                      <w:rFonts w:ascii="Times New Roman" w:eastAsia="Times New Roman" w:hAnsi="Times New Roman" w:cs="Times New Roman"/>
                      <w:sz w:val="16"/>
                      <w:szCs w:val="16"/>
                      <w:lang w:eastAsia="pl-PL"/>
                    </w:rPr>
                  </w:pPr>
                </w:p>
              </w:tc>
            </w:tr>
            <w:tr w:rsidR="00054DF4" w:rsidRPr="00054DF4" w14:paraId="505AC282" w14:textId="77777777" w:rsidTr="00054DF4">
              <w:trPr>
                <w:tblCellSpacing w:w="15" w:type="dxa"/>
              </w:trPr>
              <w:tc>
                <w:tcPr>
                  <w:tcW w:w="0" w:type="auto"/>
                  <w:vAlign w:val="center"/>
                  <w:hideMark/>
                </w:tcPr>
                <w:p w14:paraId="2BD33931" w14:textId="77777777" w:rsidR="00054DF4" w:rsidRPr="00054DF4" w:rsidRDefault="00054DF4" w:rsidP="00054DF4">
                  <w:pPr>
                    <w:spacing w:after="0" w:line="240" w:lineRule="auto"/>
                    <w:jc w:val="center"/>
                    <w:rPr>
                      <w:rFonts w:ascii="Times New Roman" w:eastAsia="Times New Roman" w:hAnsi="Times New Roman" w:cs="Times New Roman"/>
                      <w:b/>
                      <w:bCs/>
                      <w:sz w:val="16"/>
                      <w:szCs w:val="16"/>
                      <w:lang w:eastAsia="pl-PL"/>
                    </w:rPr>
                  </w:pPr>
                  <w:r w:rsidRPr="00054DF4">
                    <w:rPr>
                      <w:rFonts w:ascii="Times New Roman" w:eastAsia="Times New Roman" w:hAnsi="Times New Roman" w:cs="Times New Roman"/>
                      <w:b/>
                      <w:bCs/>
                      <w:sz w:val="16"/>
                      <w:szCs w:val="16"/>
                      <w:lang w:eastAsia="pl-PL"/>
                    </w:rPr>
                    <w:t>Grubość ścianki w mm:</w:t>
                  </w:r>
                </w:p>
              </w:tc>
              <w:tc>
                <w:tcPr>
                  <w:tcW w:w="0" w:type="auto"/>
                  <w:vAlign w:val="center"/>
                  <w:hideMark/>
                </w:tcPr>
                <w:p w14:paraId="6145DDCC" w14:textId="77777777" w:rsidR="00054DF4" w:rsidRPr="00054DF4" w:rsidRDefault="00054DF4" w:rsidP="00054DF4">
                  <w:pPr>
                    <w:spacing w:after="0" w:line="240" w:lineRule="auto"/>
                    <w:rPr>
                      <w:rFonts w:ascii="Times New Roman" w:eastAsia="Times New Roman" w:hAnsi="Times New Roman" w:cs="Times New Roman"/>
                      <w:sz w:val="16"/>
                      <w:szCs w:val="16"/>
                      <w:lang w:eastAsia="pl-PL"/>
                    </w:rPr>
                  </w:pPr>
                  <w:r w:rsidRPr="00054DF4">
                    <w:rPr>
                      <w:rFonts w:ascii="Times New Roman" w:eastAsia="Times New Roman" w:hAnsi="Times New Roman" w:cs="Times New Roman"/>
                      <w:sz w:val="16"/>
                      <w:szCs w:val="16"/>
                      <w:lang w:eastAsia="pl-PL"/>
                    </w:rPr>
                    <w:t>0,8</w:t>
                  </w:r>
                </w:p>
              </w:tc>
            </w:tr>
            <w:tr w:rsidR="00054DF4" w:rsidRPr="00054DF4" w14:paraId="228E510D" w14:textId="77777777" w:rsidTr="00054DF4">
              <w:trPr>
                <w:tblCellSpacing w:w="15" w:type="dxa"/>
              </w:trPr>
              <w:tc>
                <w:tcPr>
                  <w:tcW w:w="0" w:type="auto"/>
                  <w:vAlign w:val="center"/>
                  <w:hideMark/>
                </w:tcPr>
                <w:p w14:paraId="44E4E88B" w14:textId="77777777" w:rsidR="00054DF4" w:rsidRPr="00054DF4" w:rsidRDefault="00054DF4" w:rsidP="00054DF4">
                  <w:pPr>
                    <w:spacing w:after="0" w:line="240" w:lineRule="auto"/>
                    <w:jc w:val="center"/>
                    <w:rPr>
                      <w:rFonts w:ascii="Times New Roman" w:eastAsia="Times New Roman" w:hAnsi="Times New Roman" w:cs="Times New Roman"/>
                      <w:b/>
                      <w:bCs/>
                      <w:sz w:val="16"/>
                      <w:szCs w:val="16"/>
                      <w:lang w:eastAsia="pl-PL"/>
                    </w:rPr>
                  </w:pPr>
                  <w:r w:rsidRPr="00054DF4">
                    <w:rPr>
                      <w:rFonts w:ascii="Times New Roman" w:eastAsia="Times New Roman" w:hAnsi="Times New Roman" w:cs="Times New Roman"/>
                      <w:b/>
                      <w:bCs/>
                      <w:sz w:val="16"/>
                      <w:szCs w:val="16"/>
                      <w:lang w:eastAsia="pl-PL"/>
                    </w:rPr>
                    <w:t>Głębokość w mm:</w:t>
                  </w:r>
                </w:p>
              </w:tc>
              <w:tc>
                <w:tcPr>
                  <w:tcW w:w="0" w:type="auto"/>
                  <w:vAlign w:val="center"/>
                  <w:hideMark/>
                </w:tcPr>
                <w:p w14:paraId="1CB9E4E1" w14:textId="77777777" w:rsidR="00054DF4" w:rsidRPr="00054DF4" w:rsidRDefault="00054DF4" w:rsidP="00054DF4">
                  <w:pPr>
                    <w:spacing w:after="0" w:line="240" w:lineRule="auto"/>
                    <w:rPr>
                      <w:rFonts w:ascii="Times New Roman" w:eastAsia="Times New Roman" w:hAnsi="Times New Roman" w:cs="Times New Roman"/>
                      <w:sz w:val="16"/>
                      <w:szCs w:val="16"/>
                      <w:lang w:eastAsia="pl-PL"/>
                    </w:rPr>
                  </w:pPr>
                  <w:r w:rsidRPr="00054DF4">
                    <w:rPr>
                      <w:rFonts w:ascii="Times New Roman" w:eastAsia="Times New Roman" w:hAnsi="Times New Roman" w:cs="Times New Roman"/>
                      <w:sz w:val="16"/>
                      <w:szCs w:val="16"/>
                      <w:lang w:eastAsia="pl-PL"/>
                    </w:rPr>
                    <w:t>200</w:t>
                  </w:r>
                </w:p>
              </w:tc>
            </w:tr>
          </w:tbl>
          <w:p w14:paraId="1860BA32" w14:textId="18E60990" w:rsidR="00054DF4" w:rsidRPr="00BF1F7B" w:rsidRDefault="00054DF4" w:rsidP="005431F1">
            <w:pPr>
              <w:spacing w:line="0" w:lineRule="atLeast"/>
              <w:rPr>
                <w:rFonts w:ascii="Times New Roman" w:eastAsia="Times New Roman" w:hAnsi="Times New Roman" w:cs="Times New Roman"/>
                <w:szCs w:val="18"/>
                <w:lang w:eastAsia="pl-PL"/>
              </w:rPr>
            </w:pPr>
          </w:p>
        </w:tc>
        <w:tc>
          <w:tcPr>
            <w:tcW w:w="3110" w:type="dxa"/>
            <w:gridSpan w:val="2"/>
          </w:tcPr>
          <w:p w14:paraId="15ACB40C" w14:textId="77777777" w:rsidR="00054DF4" w:rsidRDefault="00054DF4" w:rsidP="00054DF4">
            <w:pPr>
              <w:pStyle w:val="NormalnyWeb"/>
            </w:pPr>
            <w:r>
              <w:t xml:space="preserve">Pokrywka do pojemników GN 1/2 z uszczelką silikonową z serii </w:t>
            </w:r>
            <w:proofErr w:type="spellStart"/>
            <w:r>
              <w:t>Profi</w:t>
            </w:r>
            <w:proofErr w:type="spellEnd"/>
            <w:r>
              <w:t xml:space="preserve"> Line, wykonana ze stali nierdzewnej. Produkt charakteryzuje się bardzo dobrą jakością wykonania. </w:t>
            </w:r>
          </w:p>
          <w:p w14:paraId="1D83FF7C" w14:textId="77777777" w:rsidR="00054DF4" w:rsidRDefault="00054DF4" w:rsidP="00054DF4">
            <w:pPr>
              <w:pStyle w:val="NormalnyWeb"/>
            </w:pPr>
            <w:r>
              <w:t xml:space="preserve">Cechy produktu: </w:t>
            </w:r>
            <w:r>
              <w:br/>
            </w:r>
            <w:r>
              <w:br/>
              <w:t>– Silikonowa uszczelka zapewnia szczelne zamykanie</w:t>
            </w:r>
            <w:r>
              <w:br/>
              <w:t xml:space="preserve">– Odpowiednia tylko do pojemników GN </w:t>
            </w:r>
            <w:proofErr w:type="spellStart"/>
            <w:r>
              <w:t>Profi</w:t>
            </w:r>
            <w:proofErr w:type="spellEnd"/>
            <w:r>
              <w:t xml:space="preserve"> Line</w:t>
            </w:r>
            <w:r>
              <w:br/>
              <w:t>– Hermetyczna konstrukcja pokrywki pomaga zachować świeżość żywności i zapobiega przeciekaniu podczas transportu</w:t>
            </w:r>
          </w:p>
          <w:p w14:paraId="51D3C477" w14:textId="46EA4584" w:rsidR="00A336D1" w:rsidRPr="00BF1F7B" w:rsidRDefault="00A336D1" w:rsidP="005431F1">
            <w:pPr>
              <w:spacing w:line="0" w:lineRule="atLeast"/>
              <w:rPr>
                <w:rFonts w:ascii="Times New Roman" w:eastAsia="Times New Roman" w:hAnsi="Times New Roman" w:cs="Times New Roman"/>
                <w:szCs w:val="18"/>
                <w:lang w:eastAsia="pl-PL"/>
              </w:rPr>
            </w:pPr>
          </w:p>
        </w:tc>
        <w:tc>
          <w:tcPr>
            <w:tcW w:w="1116" w:type="dxa"/>
          </w:tcPr>
          <w:p w14:paraId="749BA008" w14:textId="2DA53347" w:rsidR="00A336D1" w:rsidRPr="00BF1F7B" w:rsidRDefault="00054DF4" w:rsidP="005431F1">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lastRenderedPageBreak/>
              <w:t>4</w:t>
            </w:r>
            <w:r w:rsidR="00A336D1" w:rsidRPr="00BF1F7B">
              <w:rPr>
                <w:rFonts w:ascii="Times New Roman" w:eastAsia="Times New Roman" w:hAnsi="Times New Roman" w:cs="Times New Roman"/>
                <w:szCs w:val="18"/>
                <w:lang w:eastAsia="pl-PL"/>
              </w:rPr>
              <w:t xml:space="preserve"> szt. </w:t>
            </w:r>
          </w:p>
        </w:tc>
      </w:tr>
      <w:tr w:rsidR="00A336D1" w:rsidRPr="00CB424E" w14:paraId="04E7C3E7" w14:textId="77777777" w:rsidTr="00B52197">
        <w:tc>
          <w:tcPr>
            <w:tcW w:w="631" w:type="dxa"/>
          </w:tcPr>
          <w:p w14:paraId="5BF163F4" w14:textId="77777777" w:rsidR="00A336D1" w:rsidRPr="00BF1F7B" w:rsidRDefault="00A336D1"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5</w:t>
            </w:r>
          </w:p>
        </w:tc>
        <w:tc>
          <w:tcPr>
            <w:tcW w:w="1766" w:type="dxa"/>
          </w:tcPr>
          <w:p w14:paraId="569464B3" w14:textId="45BA5E70" w:rsidR="00A336D1" w:rsidRPr="00BF1F7B" w:rsidRDefault="00054DF4" w:rsidP="005431F1">
            <w:pPr>
              <w:spacing w:line="0" w:lineRule="atLeast"/>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Wózek cateringowy</w:t>
            </w:r>
          </w:p>
        </w:tc>
        <w:tc>
          <w:tcPr>
            <w:tcW w:w="3110" w:type="dxa"/>
            <w:gridSpan w:val="2"/>
          </w:tcPr>
          <w:p w14:paraId="5E3635F9" w14:textId="77777777" w:rsidR="00054DF4" w:rsidRDefault="00054DF4" w:rsidP="00054DF4">
            <w:pPr>
              <w:pStyle w:val="NormalnyWeb"/>
            </w:pPr>
            <w:r>
              <w:t xml:space="preserve">Wózek cateringowy wyposażony w 2 półki wyłożone od spodu materiałem dźwiękochłonnym, wykonany ze stali nierdzewnej. Maksymalne obciążenie półek to 50 kg. Wózek rekomendowany jest dla dużej i małej gastronomii, hoteli, przedszkoli, szkół oraz szpitali. Chętnie kupowany jest przez firmy cateringowe oraz domy weselne. Wózek dostarczamy w płaskim opakowaniu do samodzielnego montażu. </w:t>
            </w:r>
          </w:p>
          <w:p w14:paraId="60C1819F" w14:textId="6418A9DB" w:rsidR="00054DF4" w:rsidRDefault="00054DF4" w:rsidP="00054DF4">
            <w:pPr>
              <w:pStyle w:val="NormalnyWeb"/>
            </w:pPr>
            <w:r>
              <w:br/>
            </w:r>
            <w:r>
              <w:br/>
              <w:t xml:space="preserve">Cechy produktu: </w:t>
            </w:r>
            <w:r>
              <w:br/>
              <w:t>- profesjonalny wózek do transportu i serwowania dań</w:t>
            </w:r>
            <w:r>
              <w:br/>
              <w:t>- świetnie sprawdza się w stołówkach, szpitalach, restauracjach i firmach cateringowych</w:t>
            </w:r>
            <w:r>
              <w:br/>
              <w:t>- wykonany ze stali chromowej</w:t>
            </w:r>
            <w:r>
              <w:br/>
              <w:t>- wymiary półek 830 × 510 mm</w:t>
            </w:r>
            <w:r>
              <w:br/>
              <w:t>- odległość między półkami 550 mm</w:t>
            </w:r>
            <w:r>
              <w:br/>
              <w:t>- maksymalne obciążenie półki 50 kg</w:t>
            </w:r>
            <w:r>
              <w:br/>
              <w:t>- posiada 4 skrętne kółka, 2 hamulce</w:t>
            </w:r>
            <w:r>
              <w:br/>
              <w:t>- do samodzielnego montażu</w:t>
            </w:r>
          </w:p>
          <w:p w14:paraId="21391B0A" w14:textId="26CF185D" w:rsidR="00B52197" w:rsidRDefault="00B52197" w:rsidP="00054DF4">
            <w:pPr>
              <w:pStyle w:val="NormalnyWeb"/>
            </w:pPr>
          </w:p>
          <w:p w14:paraId="71E6776E" w14:textId="3180BA63" w:rsidR="00B52197" w:rsidRDefault="00B52197" w:rsidP="00054DF4">
            <w:pPr>
              <w:pStyle w:val="NormalnyWeb"/>
            </w:pPr>
          </w:p>
          <w:p w14:paraId="327B3285" w14:textId="3B4DE7E4" w:rsidR="00B52197" w:rsidRDefault="00B52197" w:rsidP="00054DF4">
            <w:pPr>
              <w:pStyle w:val="NormalnyWeb"/>
            </w:pPr>
          </w:p>
          <w:p w14:paraId="36C5EBEC" w14:textId="61F88B42" w:rsidR="00B52197" w:rsidRDefault="00B52197" w:rsidP="00054DF4">
            <w:pPr>
              <w:pStyle w:val="NormalnyWeb"/>
            </w:pPr>
          </w:p>
          <w:p w14:paraId="02D0B5DC" w14:textId="77777777" w:rsidR="00B52197" w:rsidRDefault="00B52197" w:rsidP="00054DF4">
            <w:pPr>
              <w:pStyle w:val="NormalnyWeb"/>
            </w:pPr>
          </w:p>
          <w:p w14:paraId="03E5AEC0" w14:textId="3762A3E4" w:rsidR="00A336D1" w:rsidRPr="00BF1F7B" w:rsidRDefault="00A336D1" w:rsidP="005431F1">
            <w:pPr>
              <w:spacing w:line="0" w:lineRule="atLeast"/>
              <w:rPr>
                <w:rFonts w:ascii="Times New Roman" w:eastAsia="Times New Roman" w:hAnsi="Times New Roman" w:cs="Times New Roman"/>
                <w:szCs w:val="18"/>
                <w:lang w:eastAsia="pl-PL"/>
              </w:rPr>
            </w:pPr>
          </w:p>
        </w:tc>
        <w:tc>
          <w:tcPr>
            <w:tcW w:w="1116" w:type="dxa"/>
          </w:tcPr>
          <w:p w14:paraId="2217C4DB" w14:textId="5677BD09" w:rsidR="00A336D1" w:rsidRPr="00BF1F7B" w:rsidRDefault="00054DF4" w:rsidP="005431F1">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lastRenderedPageBreak/>
              <w:t>2</w:t>
            </w:r>
            <w:r w:rsidR="00B52197">
              <w:rPr>
                <w:rFonts w:ascii="Times New Roman" w:eastAsia="Times New Roman" w:hAnsi="Times New Roman" w:cs="Times New Roman"/>
                <w:szCs w:val="18"/>
                <w:lang w:eastAsia="pl-PL"/>
              </w:rPr>
              <w:t xml:space="preserve"> szt.</w:t>
            </w:r>
          </w:p>
        </w:tc>
      </w:tr>
      <w:tr w:rsidR="00B52197" w:rsidRPr="00BF1F7B" w14:paraId="035441E4" w14:textId="431DF693" w:rsidTr="00B52197">
        <w:tc>
          <w:tcPr>
            <w:tcW w:w="631" w:type="dxa"/>
          </w:tcPr>
          <w:p w14:paraId="768D7906" w14:textId="77777777" w:rsidR="00A336D1" w:rsidRPr="00BF1F7B" w:rsidRDefault="00A336D1"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6</w:t>
            </w:r>
          </w:p>
        </w:tc>
        <w:tc>
          <w:tcPr>
            <w:tcW w:w="1766" w:type="dxa"/>
          </w:tcPr>
          <w:p w14:paraId="36CA9DD6" w14:textId="0A148606" w:rsidR="006D12D6" w:rsidRPr="006D12D6" w:rsidRDefault="006D12D6" w:rsidP="006D12D6">
            <w:pPr>
              <w:pStyle w:val="Nagwek3"/>
              <w:outlineLvl w:val="2"/>
              <w:rPr>
                <w:rFonts w:ascii="Times New Roman" w:eastAsia="Times New Roman" w:hAnsi="Times New Roman" w:cs="Times New Roman"/>
                <w:b/>
                <w:bCs/>
                <w:color w:val="auto"/>
                <w:sz w:val="18"/>
                <w:szCs w:val="18"/>
                <w:lang w:eastAsia="pl-PL"/>
              </w:rPr>
            </w:pPr>
            <w:r>
              <w:rPr>
                <w:rFonts w:ascii="Times New Roman" w:eastAsia="Times New Roman" w:hAnsi="Times New Roman" w:cs="Times New Roman"/>
                <w:szCs w:val="18"/>
                <w:lang w:eastAsia="pl-PL"/>
              </w:rPr>
              <w:t xml:space="preserve">Chochla 0,75 </w:t>
            </w:r>
            <w:r w:rsidRPr="006D12D6">
              <w:rPr>
                <w:rFonts w:ascii="Times New Roman" w:eastAsia="Times New Roman" w:hAnsi="Times New Roman" w:cs="Times New Roman"/>
                <w:b/>
                <w:bCs/>
                <w:color w:val="auto"/>
                <w:sz w:val="18"/>
                <w:szCs w:val="18"/>
                <w:lang w:eastAsia="pl-PL"/>
              </w:rPr>
              <w:t>Parametry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0"/>
              <w:gridCol w:w="390"/>
            </w:tblGrid>
            <w:tr w:rsidR="006D12D6" w:rsidRPr="006D12D6" w14:paraId="640FA165" w14:textId="77777777" w:rsidTr="006D12D6">
              <w:trPr>
                <w:gridAfter w:val="1"/>
                <w:tblCellSpacing w:w="15" w:type="dxa"/>
              </w:trPr>
              <w:tc>
                <w:tcPr>
                  <w:tcW w:w="0" w:type="auto"/>
                  <w:vAlign w:val="center"/>
                  <w:hideMark/>
                </w:tcPr>
                <w:p w14:paraId="1615F974" w14:textId="77777777" w:rsidR="006D12D6" w:rsidRPr="006D12D6" w:rsidRDefault="006D12D6" w:rsidP="006D12D6">
                  <w:pPr>
                    <w:spacing w:after="0" w:line="240" w:lineRule="auto"/>
                    <w:rPr>
                      <w:rFonts w:ascii="Times New Roman" w:eastAsia="Times New Roman" w:hAnsi="Times New Roman" w:cs="Times New Roman"/>
                      <w:sz w:val="18"/>
                      <w:szCs w:val="18"/>
                      <w:lang w:eastAsia="pl-PL"/>
                    </w:rPr>
                  </w:pPr>
                </w:p>
              </w:tc>
            </w:tr>
            <w:tr w:rsidR="006D12D6" w:rsidRPr="006D12D6" w14:paraId="54DEC7B0" w14:textId="77777777" w:rsidTr="006D12D6">
              <w:trPr>
                <w:gridAfter w:val="1"/>
                <w:tblCellSpacing w:w="15" w:type="dxa"/>
              </w:trPr>
              <w:tc>
                <w:tcPr>
                  <w:tcW w:w="0" w:type="auto"/>
                  <w:vAlign w:val="center"/>
                  <w:hideMark/>
                </w:tcPr>
                <w:p w14:paraId="46AF79C1" w14:textId="77777777" w:rsidR="006D12D6" w:rsidRPr="006D12D6" w:rsidRDefault="006D12D6" w:rsidP="006D12D6">
                  <w:pPr>
                    <w:spacing w:after="0" w:line="240" w:lineRule="auto"/>
                    <w:rPr>
                      <w:rFonts w:ascii="Times New Roman" w:eastAsia="Times New Roman" w:hAnsi="Times New Roman" w:cs="Times New Roman"/>
                      <w:sz w:val="18"/>
                      <w:szCs w:val="18"/>
                      <w:lang w:eastAsia="pl-PL"/>
                    </w:rPr>
                  </w:pPr>
                </w:p>
              </w:tc>
            </w:tr>
            <w:tr w:rsidR="006D12D6" w:rsidRPr="006D12D6" w14:paraId="6389CBDD" w14:textId="77777777" w:rsidTr="006D12D6">
              <w:trPr>
                <w:gridAfter w:val="1"/>
                <w:tblCellSpacing w:w="15" w:type="dxa"/>
              </w:trPr>
              <w:tc>
                <w:tcPr>
                  <w:tcW w:w="0" w:type="auto"/>
                  <w:vAlign w:val="center"/>
                  <w:hideMark/>
                </w:tcPr>
                <w:p w14:paraId="019F9E55" w14:textId="77777777" w:rsidR="006D12D6" w:rsidRPr="006D12D6" w:rsidRDefault="006D12D6" w:rsidP="006D12D6">
                  <w:pPr>
                    <w:spacing w:after="0" w:line="240" w:lineRule="auto"/>
                    <w:rPr>
                      <w:rFonts w:ascii="Times New Roman" w:eastAsia="Times New Roman" w:hAnsi="Times New Roman" w:cs="Times New Roman"/>
                      <w:sz w:val="18"/>
                      <w:szCs w:val="18"/>
                      <w:lang w:eastAsia="pl-PL"/>
                    </w:rPr>
                  </w:pPr>
                </w:p>
              </w:tc>
            </w:tr>
            <w:tr w:rsidR="006D12D6" w:rsidRPr="006D12D6" w14:paraId="26B22C19" w14:textId="77777777" w:rsidTr="006D12D6">
              <w:trPr>
                <w:gridAfter w:val="1"/>
                <w:tblCellSpacing w:w="15" w:type="dxa"/>
              </w:trPr>
              <w:tc>
                <w:tcPr>
                  <w:tcW w:w="0" w:type="auto"/>
                  <w:vAlign w:val="center"/>
                  <w:hideMark/>
                </w:tcPr>
                <w:p w14:paraId="385EC4D7" w14:textId="77777777" w:rsidR="006D12D6" w:rsidRPr="006D12D6" w:rsidRDefault="006D12D6" w:rsidP="006D12D6">
                  <w:pPr>
                    <w:spacing w:after="0" w:line="240" w:lineRule="auto"/>
                    <w:rPr>
                      <w:rFonts w:ascii="Times New Roman" w:eastAsia="Times New Roman" w:hAnsi="Times New Roman" w:cs="Times New Roman"/>
                      <w:sz w:val="18"/>
                      <w:szCs w:val="18"/>
                      <w:lang w:eastAsia="pl-PL"/>
                    </w:rPr>
                  </w:pPr>
                </w:p>
              </w:tc>
            </w:tr>
            <w:tr w:rsidR="006D12D6" w:rsidRPr="006D12D6" w14:paraId="6AEB935F" w14:textId="77777777" w:rsidTr="006D12D6">
              <w:trPr>
                <w:tblCellSpacing w:w="15" w:type="dxa"/>
              </w:trPr>
              <w:tc>
                <w:tcPr>
                  <w:tcW w:w="0" w:type="auto"/>
                  <w:vAlign w:val="center"/>
                  <w:hideMark/>
                </w:tcPr>
                <w:p w14:paraId="1C527335" w14:textId="77777777" w:rsidR="006D12D6" w:rsidRPr="006D12D6" w:rsidRDefault="006D12D6" w:rsidP="006D12D6">
                  <w:pPr>
                    <w:spacing w:after="0" w:line="240" w:lineRule="auto"/>
                    <w:jc w:val="center"/>
                    <w:rPr>
                      <w:rFonts w:ascii="Times New Roman" w:eastAsia="Times New Roman" w:hAnsi="Times New Roman" w:cs="Times New Roman"/>
                      <w:b/>
                      <w:bCs/>
                      <w:sz w:val="18"/>
                      <w:szCs w:val="18"/>
                      <w:lang w:eastAsia="pl-PL"/>
                    </w:rPr>
                  </w:pPr>
                  <w:r w:rsidRPr="006D12D6">
                    <w:rPr>
                      <w:rFonts w:ascii="Times New Roman" w:eastAsia="Times New Roman" w:hAnsi="Times New Roman" w:cs="Times New Roman"/>
                      <w:b/>
                      <w:bCs/>
                      <w:sz w:val="18"/>
                      <w:szCs w:val="18"/>
                      <w:lang w:eastAsia="pl-PL"/>
                    </w:rPr>
                    <w:t>Pojemność (l):</w:t>
                  </w:r>
                </w:p>
              </w:tc>
              <w:tc>
                <w:tcPr>
                  <w:tcW w:w="0" w:type="auto"/>
                  <w:vAlign w:val="center"/>
                  <w:hideMark/>
                </w:tcPr>
                <w:p w14:paraId="221A6D9B" w14:textId="77777777" w:rsidR="006D12D6" w:rsidRPr="006D12D6" w:rsidRDefault="006D12D6" w:rsidP="006D12D6">
                  <w:pPr>
                    <w:spacing w:after="0" w:line="240" w:lineRule="auto"/>
                    <w:rPr>
                      <w:rFonts w:ascii="Times New Roman" w:eastAsia="Times New Roman" w:hAnsi="Times New Roman" w:cs="Times New Roman"/>
                      <w:sz w:val="18"/>
                      <w:szCs w:val="18"/>
                      <w:lang w:eastAsia="pl-PL"/>
                    </w:rPr>
                  </w:pPr>
                  <w:r w:rsidRPr="006D12D6">
                    <w:rPr>
                      <w:rFonts w:ascii="Times New Roman" w:eastAsia="Times New Roman" w:hAnsi="Times New Roman" w:cs="Times New Roman"/>
                      <w:sz w:val="18"/>
                      <w:szCs w:val="18"/>
                      <w:lang w:eastAsia="pl-PL"/>
                    </w:rPr>
                    <w:t>0,75</w:t>
                  </w:r>
                </w:p>
              </w:tc>
            </w:tr>
            <w:tr w:rsidR="006D12D6" w:rsidRPr="006D12D6" w14:paraId="1BD94756" w14:textId="77777777" w:rsidTr="006D12D6">
              <w:trPr>
                <w:tblCellSpacing w:w="15" w:type="dxa"/>
              </w:trPr>
              <w:tc>
                <w:tcPr>
                  <w:tcW w:w="0" w:type="auto"/>
                  <w:vAlign w:val="center"/>
                  <w:hideMark/>
                </w:tcPr>
                <w:p w14:paraId="6A8188F6" w14:textId="77777777" w:rsidR="006D12D6" w:rsidRPr="006D12D6" w:rsidRDefault="006D12D6" w:rsidP="006D12D6">
                  <w:pPr>
                    <w:spacing w:after="0" w:line="240" w:lineRule="auto"/>
                    <w:jc w:val="center"/>
                    <w:rPr>
                      <w:rFonts w:ascii="Times New Roman" w:eastAsia="Times New Roman" w:hAnsi="Times New Roman" w:cs="Times New Roman"/>
                      <w:b/>
                      <w:bCs/>
                      <w:sz w:val="18"/>
                      <w:szCs w:val="18"/>
                      <w:lang w:eastAsia="pl-PL"/>
                    </w:rPr>
                  </w:pPr>
                  <w:r w:rsidRPr="006D12D6">
                    <w:rPr>
                      <w:rFonts w:ascii="Times New Roman" w:eastAsia="Times New Roman" w:hAnsi="Times New Roman" w:cs="Times New Roman"/>
                      <w:b/>
                      <w:bCs/>
                      <w:sz w:val="18"/>
                      <w:szCs w:val="18"/>
                      <w:lang w:eastAsia="pl-PL"/>
                    </w:rPr>
                    <w:t>Średnica (mm):</w:t>
                  </w:r>
                </w:p>
              </w:tc>
              <w:tc>
                <w:tcPr>
                  <w:tcW w:w="0" w:type="auto"/>
                  <w:vAlign w:val="center"/>
                  <w:hideMark/>
                </w:tcPr>
                <w:p w14:paraId="0670437A" w14:textId="77777777" w:rsidR="006D12D6" w:rsidRPr="006D12D6" w:rsidRDefault="006D12D6" w:rsidP="006D12D6">
                  <w:pPr>
                    <w:spacing w:after="0" w:line="240" w:lineRule="auto"/>
                    <w:rPr>
                      <w:rFonts w:ascii="Times New Roman" w:eastAsia="Times New Roman" w:hAnsi="Times New Roman" w:cs="Times New Roman"/>
                      <w:sz w:val="18"/>
                      <w:szCs w:val="18"/>
                      <w:lang w:eastAsia="pl-PL"/>
                    </w:rPr>
                  </w:pPr>
                  <w:r w:rsidRPr="006D12D6">
                    <w:rPr>
                      <w:rFonts w:ascii="Times New Roman" w:eastAsia="Times New Roman" w:hAnsi="Times New Roman" w:cs="Times New Roman"/>
                      <w:sz w:val="18"/>
                      <w:szCs w:val="18"/>
                      <w:lang w:eastAsia="pl-PL"/>
                    </w:rPr>
                    <w:t>145</w:t>
                  </w:r>
                </w:p>
              </w:tc>
            </w:tr>
            <w:tr w:rsidR="006D12D6" w:rsidRPr="006D12D6" w14:paraId="7FA34A8F" w14:textId="77777777" w:rsidTr="006D12D6">
              <w:trPr>
                <w:tblCellSpacing w:w="15" w:type="dxa"/>
              </w:trPr>
              <w:tc>
                <w:tcPr>
                  <w:tcW w:w="0" w:type="auto"/>
                  <w:vAlign w:val="center"/>
                  <w:hideMark/>
                </w:tcPr>
                <w:p w14:paraId="79926191" w14:textId="77777777" w:rsidR="006D12D6" w:rsidRPr="006D12D6" w:rsidRDefault="006D12D6" w:rsidP="006D12D6">
                  <w:pPr>
                    <w:spacing w:after="0" w:line="240" w:lineRule="auto"/>
                    <w:rPr>
                      <w:rFonts w:ascii="Times New Roman" w:eastAsia="Times New Roman" w:hAnsi="Times New Roman" w:cs="Times New Roman"/>
                      <w:sz w:val="24"/>
                      <w:szCs w:val="24"/>
                      <w:lang w:eastAsia="pl-PL"/>
                    </w:rPr>
                  </w:pPr>
                </w:p>
              </w:tc>
              <w:tc>
                <w:tcPr>
                  <w:tcW w:w="0" w:type="auto"/>
                  <w:vAlign w:val="center"/>
                  <w:hideMark/>
                </w:tcPr>
                <w:p w14:paraId="7FB5E1C5" w14:textId="77777777" w:rsidR="006D12D6" w:rsidRPr="006D12D6" w:rsidRDefault="006D12D6" w:rsidP="006D12D6">
                  <w:pPr>
                    <w:spacing w:after="0" w:line="240" w:lineRule="auto"/>
                    <w:rPr>
                      <w:rFonts w:ascii="Times New Roman" w:eastAsia="Times New Roman" w:hAnsi="Times New Roman" w:cs="Times New Roman"/>
                      <w:sz w:val="20"/>
                      <w:szCs w:val="20"/>
                      <w:lang w:eastAsia="pl-PL"/>
                    </w:rPr>
                  </w:pPr>
                </w:p>
              </w:tc>
            </w:tr>
            <w:tr w:rsidR="006D12D6" w:rsidRPr="006D12D6" w14:paraId="6A30504B" w14:textId="77777777" w:rsidTr="006D12D6">
              <w:trPr>
                <w:tblCellSpacing w:w="15" w:type="dxa"/>
              </w:trPr>
              <w:tc>
                <w:tcPr>
                  <w:tcW w:w="0" w:type="auto"/>
                  <w:vAlign w:val="center"/>
                  <w:hideMark/>
                </w:tcPr>
                <w:p w14:paraId="367043DD" w14:textId="77777777" w:rsidR="006D12D6" w:rsidRPr="006D12D6" w:rsidRDefault="006D12D6" w:rsidP="006D12D6">
                  <w:pPr>
                    <w:spacing w:after="0" w:line="240" w:lineRule="auto"/>
                    <w:jc w:val="center"/>
                    <w:rPr>
                      <w:rFonts w:ascii="Times New Roman" w:eastAsia="Times New Roman" w:hAnsi="Times New Roman" w:cs="Times New Roman"/>
                      <w:b/>
                      <w:bCs/>
                      <w:sz w:val="20"/>
                      <w:szCs w:val="20"/>
                      <w:lang w:eastAsia="pl-PL"/>
                    </w:rPr>
                  </w:pPr>
                  <w:r w:rsidRPr="006D12D6">
                    <w:rPr>
                      <w:rFonts w:ascii="Times New Roman" w:eastAsia="Times New Roman" w:hAnsi="Times New Roman" w:cs="Times New Roman"/>
                      <w:b/>
                      <w:bCs/>
                      <w:sz w:val="20"/>
                      <w:szCs w:val="20"/>
                      <w:lang w:eastAsia="pl-PL"/>
                    </w:rPr>
                    <w:t>Długość (mm):</w:t>
                  </w:r>
                </w:p>
              </w:tc>
              <w:tc>
                <w:tcPr>
                  <w:tcW w:w="0" w:type="auto"/>
                  <w:vAlign w:val="center"/>
                  <w:hideMark/>
                </w:tcPr>
                <w:p w14:paraId="0BE84F21" w14:textId="77777777" w:rsidR="006D12D6" w:rsidRPr="006D12D6" w:rsidRDefault="006D12D6" w:rsidP="006D12D6">
                  <w:pPr>
                    <w:spacing w:after="0" w:line="240" w:lineRule="auto"/>
                    <w:rPr>
                      <w:rFonts w:ascii="Times New Roman" w:eastAsia="Times New Roman" w:hAnsi="Times New Roman" w:cs="Times New Roman"/>
                      <w:sz w:val="20"/>
                      <w:szCs w:val="20"/>
                      <w:lang w:eastAsia="pl-PL"/>
                    </w:rPr>
                  </w:pPr>
                  <w:r w:rsidRPr="006D12D6">
                    <w:rPr>
                      <w:rFonts w:ascii="Times New Roman" w:eastAsia="Times New Roman" w:hAnsi="Times New Roman" w:cs="Times New Roman"/>
                      <w:sz w:val="20"/>
                      <w:szCs w:val="20"/>
                      <w:lang w:eastAsia="pl-PL"/>
                    </w:rPr>
                    <w:t>450</w:t>
                  </w:r>
                </w:p>
              </w:tc>
            </w:tr>
          </w:tbl>
          <w:p w14:paraId="2C68C6DA" w14:textId="5A854CFF" w:rsidR="00A336D1" w:rsidRPr="00BF1F7B" w:rsidRDefault="00A336D1" w:rsidP="005431F1">
            <w:pPr>
              <w:spacing w:line="0" w:lineRule="atLeast"/>
              <w:rPr>
                <w:rFonts w:ascii="Times New Roman" w:eastAsia="Times New Roman" w:hAnsi="Times New Roman" w:cs="Times New Roman"/>
                <w:szCs w:val="18"/>
                <w:lang w:eastAsia="pl-PL"/>
              </w:rPr>
            </w:pPr>
          </w:p>
        </w:tc>
        <w:tc>
          <w:tcPr>
            <w:tcW w:w="3110" w:type="dxa"/>
            <w:gridSpan w:val="2"/>
          </w:tcPr>
          <w:p w14:paraId="4AA173C9" w14:textId="4B2F2697" w:rsidR="00A336D1" w:rsidRPr="00BF1F7B" w:rsidRDefault="006D12D6" w:rsidP="005431F1">
            <w:pPr>
              <w:spacing w:line="0" w:lineRule="atLeast"/>
              <w:rPr>
                <w:rFonts w:ascii="Times New Roman" w:eastAsia="Times New Roman" w:hAnsi="Times New Roman" w:cs="Times New Roman"/>
                <w:szCs w:val="18"/>
                <w:lang w:eastAsia="pl-PL"/>
              </w:rPr>
            </w:pPr>
            <w:r>
              <w:t xml:space="preserve">Chochla z linii </w:t>
            </w:r>
            <w:proofErr w:type="spellStart"/>
            <w:r>
              <w:t>Profi</w:t>
            </w:r>
            <w:proofErr w:type="spellEnd"/>
            <w:r>
              <w:t xml:space="preserve"> Line z systemem zapobiegającym kapaniu. Bardzo wysoka jakość oraz uniwersalność prezentowanego modelu sprawia, iż doskonale sprawdza się w profesjonalnej kuchni oraz w warunkach domowych.</w:t>
            </w:r>
            <w:r>
              <w:br/>
            </w:r>
            <w:r>
              <w:br/>
            </w:r>
            <w:r>
              <w:br/>
              <w:t>Cechy produktu:</w:t>
            </w:r>
            <w:r>
              <w:br/>
              <w:t>- Pozbawiona spawów i zagięć,</w:t>
            </w:r>
            <w:r>
              <w:br/>
              <w:t>- Wykonana z jednego kawałka stali,</w:t>
            </w:r>
            <w:r>
              <w:br/>
              <w:t xml:space="preserve">dzięki czemu spełnia normy higieny </w:t>
            </w:r>
            <w:r>
              <w:rPr>
                <w:rStyle w:val="caps"/>
              </w:rPr>
              <w:t>HACCP</w:t>
            </w:r>
            <w:r>
              <w:t>,</w:t>
            </w:r>
            <w:r>
              <w:br/>
              <w:t>- Wykonana z wysokiej jakości stali nierdzewnej,</w:t>
            </w:r>
            <w:r>
              <w:br/>
              <w:t>- Wywinięty brzeg zapobiega kapaniu,</w:t>
            </w:r>
            <w:r>
              <w:br/>
              <w:t>- Grubość uchwytu 4mm,</w:t>
            </w:r>
            <w:r>
              <w:br/>
              <w:t>- Można myć w zmywarkach</w:t>
            </w:r>
          </w:p>
        </w:tc>
        <w:tc>
          <w:tcPr>
            <w:tcW w:w="1116" w:type="dxa"/>
            <w:shd w:val="clear" w:color="auto" w:fill="auto"/>
          </w:tcPr>
          <w:p w14:paraId="6F893B58" w14:textId="506656A4" w:rsidR="00B52197" w:rsidRPr="00BF1F7B" w:rsidRDefault="00B52197">
            <w:r>
              <w:t>Szt. 1</w:t>
            </w:r>
          </w:p>
        </w:tc>
      </w:tr>
      <w:tr w:rsidR="00B52197" w:rsidRPr="00BF1F7B" w14:paraId="6914DBF3" w14:textId="7EB685EB" w:rsidTr="00B52197">
        <w:tc>
          <w:tcPr>
            <w:tcW w:w="631" w:type="dxa"/>
          </w:tcPr>
          <w:p w14:paraId="52706D24" w14:textId="77777777" w:rsidR="00B52197" w:rsidRPr="00BF1F7B" w:rsidRDefault="00B52197"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7</w:t>
            </w:r>
          </w:p>
        </w:tc>
        <w:tc>
          <w:tcPr>
            <w:tcW w:w="1766" w:type="dxa"/>
          </w:tcPr>
          <w:p w14:paraId="079E11D0" w14:textId="59C0AD4E" w:rsidR="00B52197" w:rsidRDefault="00B52197" w:rsidP="005431F1">
            <w:pPr>
              <w:spacing w:line="0" w:lineRule="atLeast"/>
            </w:pPr>
            <w:r>
              <w:rPr>
                <w:rFonts w:ascii="Times New Roman" w:eastAsia="Times New Roman" w:hAnsi="Times New Roman" w:cs="Times New Roman"/>
                <w:szCs w:val="18"/>
                <w:lang w:eastAsia="pl-PL"/>
              </w:rPr>
              <w:t>Deska do krojenia biała</w:t>
            </w:r>
            <w:r w:rsidRPr="00BF1F7B">
              <w:rPr>
                <w:rFonts w:ascii="Times New Roman" w:eastAsia="Times New Roman" w:hAnsi="Times New Roman" w:cs="Times New Roman"/>
                <w:szCs w:val="18"/>
                <w:lang w:eastAsia="pl-PL"/>
              </w:rPr>
              <w:t>.</w:t>
            </w:r>
            <w:r>
              <w:t xml:space="preserve"> Wymiary</w:t>
            </w:r>
          </w:p>
          <w:p w14:paraId="3E17E974" w14:textId="561F3E18" w:rsidR="00B52197" w:rsidRPr="00BF1F7B" w:rsidRDefault="00B52197" w:rsidP="005431F1">
            <w:pPr>
              <w:spacing w:line="0" w:lineRule="atLeast"/>
              <w:rPr>
                <w:rFonts w:ascii="Times New Roman" w:eastAsia="Times New Roman" w:hAnsi="Times New Roman" w:cs="Times New Roman"/>
                <w:szCs w:val="18"/>
                <w:lang w:eastAsia="pl-PL"/>
              </w:rPr>
            </w:pPr>
            <w:r>
              <w:t>500x350x(H)18</w:t>
            </w:r>
          </w:p>
        </w:tc>
        <w:tc>
          <w:tcPr>
            <w:tcW w:w="3110" w:type="dxa"/>
            <w:gridSpan w:val="2"/>
          </w:tcPr>
          <w:p w14:paraId="3663DCC9" w14:textId="6623C759" w:rsidR="00B52197" w:rsidRPr="00BF1F7B" w:rsidRDefault="00B52197" w:rsidP="005431F1">
            <w:pPr>
              <w:spacing w:line="0" w:lineRule="atLeast"/>
              <w:rPr>
                <w:rFonts w:ascii="Times New Roman" w:eastAsia="Times New Roman" w:hAnsi="Times New Roman" w:cs="Times New Roman"/>
                <w:szCs w:val="18"/>
                <w:lang w:eastAsia="pl-PL"/>
              </w:rPr>
            </w:pPr>
            <w:r>
              <w:t xml:space="preserve">Deska do krojenia w kolorze białym. </w:t>
            </w:r>
            <w:r>
              <w:br/>
              <w:t xml:space="preserve">Cechy produktu: </w:t>
            </w:r>
            <w:r>
              <w:br/>
              <w:t xml:space="preserve">- Wykonana z polietylenu </w:t>
            </w:r>
            <w:r>
              <w:rPr>
                <w:rStyle w:val="caps"/>
              </w:rPr>
              <w:t>HDPE</w:t>
            </w:r>
            <w:r>
              <w:t xml:space="preserve"> </w:t>
            </w:r>
            <w:r>
              <w:br/>
              <w:t xml:space="preserve">- Wyposażona w antypoślizgowe nóżki </w:t>
            </w:r>
            <w:r>
              <w:br/>
            </w:r>
          </w:p>
        </w:tc>
        <w:tc>
          <w:tcPr>
            <w:tcW w:w="1116" w:type="dxa"/>
            <w:shd w:val="clear" w:color="auto" w:fill="auto"/>
          </w:tcPr>
          <w:p w14:paraId="3B3C7864" w14:textId="2363A1CD" w:rsidR="00B52197" w:rsidRPr="00BF1F7B" w:rsidRDefault="00B52197">
            <w:r>
              <w:t>Szt.1</w:t>
            </w:r>
          </w:p>
        </w:tc>
      </w:tr>
      <w:tr w:rsidR="00B52197" w:rsidRPr="00BF1F7B" w14:paraId="279B7EF0" w14:textId="19E35D16" w:rsidTr="00B52197">
        <w:tc>
          <w:tcPr>
            <w:tcW w:w="631" w:type="dxa"/>
          </w:tcPr>
          <w:p w14:paraId="6046EE9D" w14:textId="77777777" w:rsidR="00B52197" w:rsidRPr="00BF1F7B" w:rsidRDefault="00B52197"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8</w:t>
            </w:r>
          </w:p>
        </w:tc>
        <w:tc>
          <w:tcPr>
            <w:tcW w:w="1766" w:type="dxa"/>
          </w:tcPr>
          <w:p w14:paraId="351E3E4E" w14:textId="25B1E5DB" w:rsidR="00B52197" w:rsidRDefault="00B52197" w:rsidP="00B52197">
            <w:pPr>
              <w:spacing w:line="0" w:lineRule="atLeast"/>
            </w:pPr>
            <w:r>
              <w:rPr>
                <w:rFonts w:ascii="Times New Roman" w:eastAsia="Times New Roman" w:hAnsi="Times New Roman" w:cs="Times New Roman"/>
                <w:szCs w:val="18"/>
                <w:lang w:eastAsia="pl-PL"/>
              </w:rPr>
              <w:t>Deska do krojenia zielona</w:t>
            </w:r>
            <w:r w:rsidRPr="00BF1F7B">
              <w:rPr>
                <w:rFonts w:ascii="Times New Roman" w:eastAsia="Times New Roman" w:hAnsi="Times New Roman" w:cs="Times New Roman"/>
                <w:szCs w:val="18"/>
                <w:lang w:eastAsia="pl-PL"/>
              </w:rPr>
              <w:t>.</w:t>
            </w:r>
            <w:r>
              <w:t xml:space="preserve"> Wymiary</w:t>
            </w:r>
          </w:p>
          <w:p w14:paraId="1C3CE81C" w14:textId="64490B01" w:rsidR="00B52197" w:rsidRPr="00BF1F7B" w:rsidRDefault="00B52197" w:rsidP="00B52197">
            <w:pPr>
              <w:spacing w:line="0" w:lineRule="atLeast"/>
              <w:rPr>
                <w:rFonts w:ascii="Times New Roman" w:eastAsia="Times New Roman" w:hAnsi="Times New Roman" w:cs="Times New Roman"/>
                <w:szCs w:val="18"/>
                <w:lang w:eastAsia="pl-PL"/>
              </w:rPr>
            </w:pPr>
            <w:r>
              <w:t>500x350x(H)18</w:t>
            </w:r>
          </w:p>
        </w:tc>
        <w:tc>
          <w:tcPr>
            <w:tcW w:w="3110" w:type="dxa"/>
            <w:gridSpan w:val="2"/>
          </w:tcPr>
          <w:p w14:paraId="67A1434D" w14:textId="0B874569" w:rsidR="00B52197" w:rsidRPr="00BF1F7B" w:rsidRDefault="00B52197" w:rsidP="005431F1">
            <w:pPr>
              <w:spacing w:line="0" w:lineRule="atLeast"/>
              <w:rPr>
                <w:rFonts w:ascii="Times New Roman" w:eastAsia="Times New Roman" w:hAnsi="Times New Roman" w:cs="Times New Roman"/>
                <w:szCs w:val="18"/>
                <w:lang w:eastAsia="pl-PL"/>
              </w:rPr>
            </w:pPr>
            <w:r>
              <w:t xml:space="preserve">Deska do krojenia w kolorze białym. </w:t>
            </w:r>
            <w:r>
              <w:br/>
              <w:t xml:space="preserve">Cechy produktu: </w:t>
            </w:r>
            <w:r>
              <w:br/>
              <w:t xml:space="preserve">- Wykonana z polietylenu </w:t>
            </w:r>
            <w:r>
              <w:rPr>
                <w:rStyle w:val="caps"/>
              </w:rPr>
              <w:t>HDPE</w:t>
            </w:r>
            <w:r>
              <w:t xml:space="preserve"> </w:t>
            </w:r>
            <w:r>
              <w:br/>
              <w:t>- Wyposażona w antypoślizgowe nóżki</w:t>
            </w:r>
          </w:p>
        </w:tc>
        <w:tc>
          <w:tcPr>
            <w:tcW w:w="1116" w:type="dxa"/>
            <w:shd w:val="clear" w:color="auto" w:fill="auto"/>
          </w:tcPr>
          <w:p w14:paraId="4276D6C8" w14:textId="0950C613" w:rsidR="00B52197" w:rsidRPr="00BF1F7B" w:rsidRDefault="00B52197">
            <w:r>
              <w:t>Szt.1</w:t>
            </w:r>
          </w:p>
        </w:tc>
      </w:tr>
      <w:tr w:rsidR="00B52197" w:rsidRPr="00BF1F7B" w14:paraId="338BA8B2" w14:textId="6A3DAB8F" w:rsidTr="00B52197">
        <w:tc>
          <w:tcPr>
            <w:tcW w:w="631" w:type="dxa"/>
          </w:tcPr>
          <w:p w14:paraId="13618785" w14:textId="77777777" w:rsidR="00A336D1" w:rsidRPr="00BF1F7B" w:rsidRDefault="00A336D1" w:rsidP="005431F1">
            <w:pPr>
              <w:spacing w:line="0" w:lineRule="atLeast"/>
              <w:jc w:val="both"/>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9</w:t>
            </w:r>
          </w:p>
        </w:tc>
        <w:tc>
          <w:tcPr>
            <w:tcW w:w="1766" w:type="dxa"/>
          </w:tcPr>
          <w:p w14:paraId="4835A4F6" w14:textId="77777777" w:rsidR="00A336D1" w:rsidRDefault="00A336D1" w:rsidP="005431F1">
            <w:pPr>
              <w:spacing w:line="0" w:lineRule="atLeast"/>
              <w:rPr>
                <w:rFonts w:ascii="Times New Roman" w:eastAsia="Times New Roman" w:hAnsi="Times New Roman" w:cs="Times New Roman"/>
                <w:szCs w:val="18"/>
                <w:lang w:eastAsia="pl-PL"/>
              </w:rPr>
            </w:pPr>
            <w:r w:rsidRPr="00BF1F7B">
              <w:rPr>
                <w:rFonts w:ascii="Times New Roman" w:eastAsia="Times New Roman" w:hAnsi="Times New Roman" w:cs="Times New Roman"/>
                <w:szCs w:val="18"/>
                <w:lang w:eastAsia="pl-PL"/>
              </w:rPr>
              <w:t>-</w:t>
            </w:r>
            <w:proofErr w:type="spellStart"/>
            <w:r w:rsidR="00612C0D">
              <w:rPr>
                <w:rFonts w:ascii="Times New Roman" w:eastAsia="Times New Roman" w:hAnsi="Times New Roman" w:cs="Times New Roman"/>
                <w:szCs w:val="18"/>
                <w:lang w:eastAsia="pl-PL"/>
              </w:rPr>
              <w:t>gałkownica</w:t>
            </w:r>
            <w:proofErr w:type="spellEnd"/>
          </w:p>
          <w:p w14:paraId="5999A43F" w14:textId="77777777" w:rsidR="00612C0D" w:rsidRPr="00612C0D" w:rsidRDefault="00612C0D" w:rsidP="00612C0D">
            <w:pPr>
              <w:spacing w:before="100" w:beforeAutospacing="1" w:after="100" w:afterAutospacing="1"/>
              <w:outlineLvl w:val="2"/>
              <w:rPr>
                <w:rFonts w:ascii="Times New Roman" w:eastAsia="Times New Roman" w:hAnsi="Times New Roman" w:cs="Times New Roman"/>
                <w:b/>
                <w:bCs/>
                <w:sz w:val="27"/>
                <w:szCs w:val="27"/>
                <w:lang w:eastAsia="pl-PL"/>
              </w:rPr>
            </w:pPr>
            <w:r w:rsidRPr="00612C0D">
              <w:rPr>
                <w:rFonts w:ascii="Times New Roman" w:eastAsia="Times New Roman" w:hAnsi="Times New Roman" w:cs="Times New Roman"/>
                <w:b/>
                <w:bCs/>
                <w:sz w:val="27"/>
                <w:szCs w:val="27"/>
                <w:lang w:eastAsia="pl-PL"/>
              </w:rPr>
              <w:t>Parametry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0"/>
              <w:gridCol w:w="360"/>
            </w:tblGrid>
            <w:tr w:rsidR="00612C0D" w:rsidRPr="00612C0D" w14:paraId="7BEE1D39" w14:textId="77777777" w:rsidTr="00612C0D">
              <w:trPr>
                <w:tblCellSpacing w:w="15" w:type="dxa"/>
              </w:trPr>
              <w:tc>
                <w:tcPr>
                  <w:tcW w:w="0" w:type="auto"/>
                  <w:vAlign w:val="center"/>
                  <w:hideMark/>
                </w:tcPr>
                <w:p w14:paraId="763EE40B" w14:textId="77777777" w:rsidR="00612C0D" w:rsidRPr="00612C0D" w:rsidRDefault="00612C0D" w:rsidP="00612C0D">
                  <w:pPr>
                    <w:spacing w:after="0" w:line="240" w:lineRule="auto"/>
                    <w:jc w:val="center"/>
                    <w:rPr>
                      <w:rFonts w:ascii="Times New Roman" w:eastAsia="Times New Roman" w:hAnsi="Times New Roman" w:cs="Times New Roman"/>
                      <w:b/>
                      <w:bCs/>
                      <w:sz w:val="16"/>
                      <w:szCs w:val="16"/>
                      <w:lang w:eastAsia="pl-PL"/>
                    </w:rPr>
                  </w:pPr>
                  <w:r w:rsidRPr="00612C0D">
                    <w:rPr>
                      <w:rFonts w:ascii="Times New Roman" w:eastAsia="Times New Roman" w:hAnsi="Times New Roman" w:cs="Times New Roman"/>
                      <w:b/>
                      <w:bCs/>
                      <w:sz w:val="16"/>
                      <w:szCs w:val="16"/>
                      <w:lang w:eastAsia="pl-PL"/>
                    </w:rPr>
                    <w:t>Pojemność (l):</w:t>
                  </w:r>
                </w:p>
              </w:tc>
              <w:tc>
                <w:tcPr>
                  <w:tcW w:w="0" w:type="auto"/>
                  <w:vAlign w:val="center"/>
                  <w:hideMark/>
                </w:tcPr>
                <w:p w14:paraId="65BF6E0F"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r w:rsidRPr="00612C0D">
                    <w:rPr>
                      <w:rFonts w:ascii="Times New Roman" w:eastAsia="Times New Roman" w:hAnsi="Times New Roman" w:cs="Times New Roman"/>
                      <w:sz w:val="16"/>
                      <w:szCs w:val="16"/>
                      <w:lang w:eastAsia="pl-PL"/>
                    </w:rPr>
                    <w:t>1/30</w:t>
                  </w:r>
                </w:p>
              </w:tc>
            </w:tr>
            <w:tr w:rsidR="00612C0D" w:rsidRPr="00612C0D" w14:paraId="35359DD6" w14:textId="77777777" w:rsidTr="00612C0D">
              <w:trPr>
                <w:tblCellSpacing w:w="15" w:type="dxa"/>
              </w:trPr>
              <w:tc>
                <w:tcPr>
                  <w:tcW w:w="0" w:type="auto"/>
                  <w:vAlign w:val="center"/>
                  <w:hideMark/>
                </w:tcPr>
                <w:p w14:paraId="78E4037F"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c>
                <w:tcPr>
                  <w:tcW w:w="0" w:type="auto"/>
                  <w:vAlign w:val="center"/>
                  <w:hideMark/>
                </w:tcPr>
                <w:p w14:paraId="5E671FA3"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r>
            <w:tr w:rsidR="00612C0D" w:rsidRPr="00612C0D" w14:paraId="0C509368" w14:textId="77777777" w:rsidTr="00612C0D">
              <w:trPr>
                <w:tblCellSpacing w:w="15" w:type="dxa"/>
              </w:trPr>
              <w:tc>
                <w:tcPr>
                  <w:tcW w:w="0" w:type="auto"/>
                  <w:vAlign w:val="center"/>
                  <w:hideMark/>
                </w:tcPr>
                <w:p w14:paraId="64F4EA9D"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c>
                <w:tcPr>
                  <w:tcW w:w="0" w:type="auto"/>
                  <w:vAlign w:val="center"/>
                  <w:hideMark/>
                </w:tcPr>
                <w:p w14:paraId="22D97B01"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r>
            <w:tr w:rsidR="00612C0D" w:rsidRPr="00612C0D" w14:paraId="2CE50C64" w14:textId="77777777" w:rsidTr="00612C0D">
              <w:trPr>
                <w:tblCellSpacing w:w="15" w:type="dxa"/>
              </w:trPr>
              <w:tc>
                <w:tcPr>
                  <w:tcW w:w="0" w:type="auto"/>
                  <w:vAlign w:val="center"/>
                  <w:hideMark/>
                </w:tcPr>
                <w:p w14:paraId="0A33BF8C"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c>
                <w:tcPr>
                  <w:tcW w:w="0" w:type="auto"/>
                  <w:vAlign w:val="center"/>
                  <w:hideMark/>
                </w:tcPr>
                <w:p w14:paraId="7E480B43"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r>
            <w:tr w:rsidR="00612C0D" w:rsidRPr="00612C0D" w14:paraId="734654E8" w14:textId="77777777" w:rsidTr="00612C0D">
              <w:trPr>
                <w:tblCellSpacing w:w="15" w:type="dxa"/>
              </w:trPr>
              <w:tc>
                <w:tcPr>
                  <w:tcW w:w="0" w:type="auto"/>
                  <w:vAlign w:val="center"/>
                  <w:hideMark/>
                </w:tcPr>
                <w:p w14:paraId="6A192654" w14:textId="77777777" w:rsidR="00612C0D" w:rsidRPr="00612C0D" w:rsidRDefault="00612C0D" w:rsidP="00612C0D">
                  <w:pPr>
                    <w:spacing w:after="0" w:line="240" w:lineRule="auto"/>
                    <w:jc w:val="center"/>
                    <w:rPr>
                      <w:rFonts w:ascii="Times New Roman" w:eastAsia="Times New Roman" w:hAnsi="Times New Roman" w:cs="Times New Roman"/>
                      <w:b/>
                      <w:bCs/>
                      <w:sz w:val="16"/>
                      <w:szCs w:val="16"/>
                      <w:lang w:eastAsia="pl-PL"/>
                    </w:rPr>
                  </w:pPr>
                  <w:r w:rsidRPr="00612C0D">
                    <w:rPr>
                      <w:rFonts w:ascii="Times New Roman" w:eastAsia="Times New Roman" w:hAnsi="Times New Roman" w:cs="Times New Roman"/>
                      <w:b/>
                      <w:bCs/>
                      <w:sz w:val="16"/>
                      <w:szCs w:val="16"/>
                      <w:lang w:eastAsia="pl-PL"/>
                    </w:rPr>
                    <w:t>Grubość ścianki w mm:</w:t>
                  </w:r>
                </w:p>
              </w:tc>
              <w:tc>
                <w:tcPr>
                  <w:tcW w:w="0" w:type="auto"/>
                  <w:vAlign w:val="center"/>
                  <w:hideMark/>
                </w:tcPr>
                <w:p w14:paraId="61E041BA"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r w:rsidRPr="00612C0D">
                    <w:rPr>
                      <w:rFonts w:ascii="Times New Roman" w:eastAsia="Times New Roman" w:hAnsi="Times New Roman" w:cs="Times New Roman"/>
                      <w:sz w:val="16"/>
                      <w:szCs w:val="16"/>
                      <w:lang w:eastAsia="pl-PL"/>
                    </w:rPr>
                    <w:t>0,88</w:t>
                  </w:r>
                </w:p>
              </w:tc>
            </w:tr>
            <w:tr w:rsidR="00612C0D" w:rsidRPr="00612C0D" w14:paraId="6CA96F69" w14:textId="77777777" w:rsidTr="00612C0D">
              <w:trPr>
                <w:tblCellSpacing w:w="15" w:type="dxa"/>
              </w:trPr>
              <w:tc>
                <w:tcPr>
                  <w:tcW w:w="0" w:type="auto"/>
                  <w:vAlign w:val="center"/>
                  <w:hideMark/>
                </w:tcPr>
                <w:p w14:paraId="6C344E67"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c>
                <w:tcPr>
                  <w:tcW w:w="0" w:type="auto"/>
                  <w:vAlign w:val="center"/>
                  <w:hideMark/>
                </w:tcPr>
                <w:p w14:paraId="2DB0A4A7"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r>
            <w:tr w:rsidR="00612C0D" w:rsidRPr="00612C0D" w14:paraId="17688418" w14:textId="77777777" w:rsidTr="00612C0D">
              <w:trPr>
                <w:tblCellSpacing w:w="15" w:type="dxa"/>
              </w:trPr>
              <w:tc>
                <w:tcPr>
                  <w:tcW w:w="0" w:type="auto"/>
                  <w:vAlign w:val="center"/>
                  <w:hideMark/>
                </w:tcPr>
                <w:p w14:paraId="3B23F9B1" w14:textId="77777777" w:rsidR="00612C0D" w:rsidRPr="00612C0D" w:rsidRDefault="00612C0D" w:rsidP="00612C0D">
                  <w:pPr>
                    <w:spacing w:after="0" w:line="240" w:lineRule="auto"/>
                    <w:jc w:val="center"/>
                    <w:rPr>
                      <w:rFonts w:ascii="Times New Roman" w:eastAsia="Times New Roman" w:hAnsi="Times New Roman" w:cs="Times New Roman"/>
                      <w:b/>
                      <w:bCs/>
                      <w:sz w:val="16"/>
                      <w:szCs w:val="16"/>
                      <w:lang w:eastAsia="pl-PL"/>
                    </w:rPr>
                  </w:pPr>
                  <w:r w:rsidRPr="00612C0D">
                    <w:rPr>
                      <w:rFonts w:ascii="Times New Roman" w:eastAsia="Times New Roman" w:hAnsi="Times New Roman" w:cs="Times New Roman"/>
                      <w:b/>
                      <w:bCs/>
                      <w:sz w:val="16"/>
                      <w:szCs w:val="16"/>
                      <w:lang w:eastAsia="pl-PL"/>
                    </w:rPr>
                    <w:t>ilość otworów:</w:t>
                  </w:r>
                </w:p>
              </w:tc>
              <w:tc>
                <w:tcPr>
                  <w:tcW w:w="0" w:type="auto"/>
                  <w:vAlign w:val="center"/>
                  <w:hideMark/>
                </w:tcPr>
                <w:p w14:paraId="6E2EE087"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r w:rsidRPr="00612C0D">
                    <w:rPr>
                      <w:rFonts w:ascii="Times New Roman" w:eastAsia="Times New Roman" w:hAnsi="Times New Roman" w:cs="Times New Roman"/>
                      <w:sz w:val="16"/>
                      <w:szCs w:val="16"/>
                      <w:lang w:eastAsia="pl-PL"/>
                    </w:rPr>
                    <w:t>15</w:t>
                  </w:r>
                </w:p>
              </w:tc>
            </w:tr>
            <w:tr w:rsidR="00612C0D" w:rsidRPr="00612C0D" w14:paraId="4EDE80F5" w14:textId="77777777" w:rsidTr="00612C0D">
              <w:trPr>
                <w:tblCellSpacing w:w="15" w:type="dxa"/>
              </w:trPr>
              <w:tc>
                <w:tcPr>
                  <w:tcW w:w="0" w:type="auto"/>
                  <w:vAlign w:val="center"/>
                  <w:hideMark/>
                </w:tcPr>
                <w:p w14:paraId="1FA059AC" w14:textId="77777777" w:rsidR="00612C0D" w:rsidRPr="00612C0D" w:rsidRDefault="00612C0D" w:rsidP="00612C0D">
                  <w:pPr>
                    <w:spacing w:after="0" w:line="240" w:lineRule="auto"/>
                    <w:jc w:val="center"/>
                    <w:rPr>
                      <w:rFonts w:ascii="Times New Roman" w:eastAsia="Times New Roman" w:hAnsi="Times New Roman" w:cs="Times New Roman"/>
                      <w:b/>
                      <w:bCs/>
                      <w:sz w:val="16"/>
                      <w:szCs w:val="16"/>
                      <w:lang w:eastAsia="pl-PL"/>
                    </w:rPr>
                  </w:pPr>
                  <w:r w:rsidRPr="00612C0D">
                    <w:rPr>
                      <w:rFonts w:ascii="Times New Roman" w:eastAsia="Times New Roman" w:hAnsi="Times New Roman" w:cs="Times New Roman"/>
                      <w:b/>
                      <w:bCs/>
                      <w:sz w:val="16"/>
                      <w:szCs w:val="16"/>
                      <w:lang w:eastAsia="pl-PL"/>
                    </w:rPr>
                    <w:t>Średnica (mm):</w:t>
                  </w:r>
                </w:p>
              </w:tc>
              <w:tc>
                <w:tcPr>
                  <w:tcW w:w="0" w:type="auto"/>
                  <w:vAlign w:val="center"/>
                  <w:hideMark/>
                </w:tcPr>
                <w:p w14:paraId="659CE3DD"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r w:rsidRPr="00612C0D">
                    <w:rPr>
                      <w:rFonts w:ascii="Times New Roman" w:eastAsia="Times New Roman" w:hAnsi="Times New Roman" w:cs="Times New Roman"/>
                      <w:sz w:val="16"/>
                      <w:szCs w:val="16"/>
                      <w:lang w:eastAsia="pl-PL"/>
                    </w:rPr>
                    <w:t>50</w:t>
                  </w:r>
                </w:p>
              </w:tc>
            </w:tr>
            <w:tr w:rsidR="00612C0D" w:rsidRPr="00612C0D" w14:paraId="4FA8F77C" w14:textId="77777777" w:rsidTr="00612C0D">
              <w:trPr>
                <w:tblCellSpacing w:w="15" w:type="dxa"/>
              </w:trPr>
              <w:tc>
                <w:tcPr>
                  <w:tcW w:w="0" w:type="auto"/>
                  <w:vAlign w:val="center"/>
                  <w:hideMark/>
                </w:tcPr>
                <w:p w14:paraId="49061184"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c>
                <w:tcPr>
                  <w:tcW w:w="0" w:type="auto"/>
                  <w:vAlign w:val="center"/>
                  <w:hideMark/>
                </w:tcPr>
                <w:p w14:paraId="08DADEFB"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r>
            <w:tr w:rsidR="00612C0D" w:rsidRPr="00612C0D" w14:paraId="42C08722" w14:textId="77777777" w:rsidTr="00612C0D">
              <w:trPr>
                <w:tblCellSpacing w:w="15" w:type="dxa"/>
              </w:trPr>
              <w:tc>
                <w:tcPr>
                  <w:tcW w:w="0" w:type="auto"/>
                  <w:vAlign w:val="center"/>
                  <w:hideMark/>
                </w:tcPr>
                <w:p w14:paraId="202B21A5"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c>
                <w:tcPr>
                  <w:tcW w:w="0" w:type="auto"/>
                  <w:vAlign w:val="center"/>
                  <w:hideMark/>
                </w:tcPr>
                <w:p w14:paraId="31B6895D"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r>
            <w:tr w:rsidR="00612C0D" w:rsidRPr="00612C0D" w14:paraId="576DB086" w14:textId="77777777" w:rsidTr="00612C0D">
              <w:trPr>
                <w:tblCellSpacing w:w="15" w:type="dxa"/>
              </w:trPr>
              <w:tc>
                <w:tcPr>
                  <w:tcW w:w="0" w:type="auto"/>
                  <w:vAlign w:val="center"/>
                  <w:hideMark/>
                </w:tcPr>
                <w:p w14:paraId="6F0CEEBA"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c>
                <w:tcPr>
                  <w:tcW w:w="0" w:type="auto"/>
                  <w:vAlign w:val="center"/>
                  <w:hideMark/>
                </w:tcPr>
                <w:p w14:paraId="5E2F4B6E"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p>
              </w:tc>
            </w:tr>
            <w:tr w:rsidR="00612C0D" w:rsidRPr="00612C0D" w14:paraId="2CD436A1" w14:textId="77777777" w:rsidTr="00612C0D">
              <w:trPr>
                <w:tblCellSpacing w:w="15" w:type="dxa"/>
              </w:trPr>
              <w:tc>
                <w:tcPr>
                  <w:tcW w:w="0" w:type="auto"/>
                  <w:vAlign w:val="center"/>
                  <w:hideMark/>
                </w:tcPr>
                <w:p w14:paraId="2619DE4C" w14:textId="77777777" w:rsidR="00612C0D" w:rsidRPr="00612C0D" w:rsidRDefault="00612C0D" w:rsidP="00612C0D">
                  <w:pPr>
                    <w:spacing w:after="0" w:line="240" w:lineRule="auto"/>
                    <w:jc w:val="center"/>
                    <w:rPr>
                      <w:rFonts w:ascii="Times New Roman" w:eastAsia="Times New Roman" w:hAnsi="Times New Roman" w:cs="Times New Roman"/>
                      <w:b/>
                      <w:bCs/>
                      <w:sz w:val="16"/>
                      <w:szCs w:val="16"/>
                      <w:lang w:eastAsia="pl-PL"/>
                    </w:rPr>
                  </w:pPr>
                  <w:r w:rsidRPr="00612C0D">
                    <w:rPr>
                      <w:rFonts w:ascii="Times New Roman" w:eastAsia="Times New Roman" w:hAnsi="Times New Roman" w:cs="Times New Roman"/>
                      <w:b/>
                      <w:bCs/>
                      <w:sz w:val="16"/>
                      <w:szCs w:val="16"/>
                      <w:lang w:eastAsia="pl-PL"/>
                    </w:rPr>
                    <w:t>Wysokość (mm):</w:t>
                  </w:r>
                </w:p>
              </w:tc>
              <w:tc>
                <w:tcPr>
                  <w:tcW w:w="0" w:type="auto"/>
                  <w:vAlign w:val="center"/>
                  <w:hideMark/>
                </w:tcPr>
                <w:p w14:paraId="4971C660"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r w:rsidRPr="00612C0D">
                    <w:rPr>
                      <w:rFonts w:ascii="Times New Roman" w:eastAsia="Times New Roman" w:hAnsi="Times New Roman" w:cs="Times New Roman"/>
                      <w:sz w:val="16"/>
                      <w:szCs w:val="16"/>
                      <w:lang w:eastAsia="pl-PL"/>
                    </w:rPr>
                    <w:t>17</w:t>
                  </w:r>
                </w:p>
              </w:tc>
            </w:tr>
            <w:tr w:rsidR="00612C0D" w:rsidRPr="00612C0D" w14:paraId="4CEBD96A" w14:textId="77777777" w:rsidTr="00612C0D">
              <w:trPr>
                <w:tblCellSpacing w:w="15" w:type="dxa"/>
              </w:trPr>
              <w:tc>
                <w:tcPr>
                  <w:tcW w:w="0" w:type="auto"/>
                  <w:vAlign w:val="center"/>
                  <w:hideMark/>
                </w:tcPr>
                <w:p w14:paraId="64408B96" w14:textId="77777777" w:rsidR="00612C0D" w:rsidRPr="00612C0D" w:rsidRDefault="00612C0D" w:rsidP="00612C0D">
                  <w:pPr>
                    <w:spacing w:after="0" w:line="240" w:lineRule="auto"/>
                    <w:jc w:val="center"/>
                    <w:rPr>
                      <w:rFonts w:ascii="Times New Roman" w:eastAsia="Times New Roman" w:hAnsi="Times New Roman" w:cs="Times New Roman"/>
                      <w:b/>
                      <w:bCs/>
                      <w:sz w:val="16"/>
                      <w:szCs w:val="16"/>
                      <w:lang w:eastAsia="pl-PL"/>
                    </w:rPr>
                  </w:pPr>
                  <w:r w:rsidRPr="00612C0D">
                    <w:rPr>
                      <w:rFonts w:ascii="Times New Roman" w:eastAsia="Times New Roman" w:hAnsi="Times New Roman" w:cs="Times New Roman"/>
                      <w:b/>
                      <w:bCs/>
                      <w:sz w:val="16"/>
                      <w:szCs w:val="16"/>
                      <w:lang w:eastAsia="pl-PL"/>
                    </w:rPr>
                    <w:t>Szerokość (mm):</w:t>
                  </w:r>
                </w:p>
              </w:tc>
              <w:tc>
                <w:tcPr>
                  <w:tcW w:w="0" w:type="auto"/>
                  <w:vAlign w:val="center"/>
                  <w:hideMark/>
                </w:tcPr>
                <w:p w14:paraId="1B37F62D"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r w:rsidRPr="00612C0D">
                    <w:rPr>
                      <w:rFonts w:ascii="Times New Roman" w:eastAsia="Times New Roman" w:hAnsi="Times New Roman" w:cs="Times New Roman"/>
                      <w:sz w:val="16"/>
                      <w:szCs w:val="16"/>
                      <w:lang w:eastAsia="pl-PL"/>
                    </w:rPr>
                    <w:t>47</w:t>
                  </w:r>
                </w:p>
              </w:tc>
            </w:tr>
            <w:tr w:rsidR="00612C0D" w:rsidRPr="00612C0D" w14:paraId="66363CAC" w14:textId="77777777" w:rsidTr="00612C0D">
              <w:trPr>
                <w:tblCellSpacing w:w="15" w:type="dxa"/>
              </w:trPr>
              <w:tc>
                <w:tcPr>
                  <w:tcW w:w="0" w:type="auto"/>
                  <w:vAlign w:val="center"/>
                  <w:hideMark/>
                </w:tcPr>
                <w:p w14:paraId="0F0092C6" w14:textId="77777777" w:rsidR="00612C0D" w:rsidRPr="00612C0D" w:rsidRDefault="00612C0D" w:rsidP="00612C0D">
                  <w:pPr>
                    <w:spacing w:after="0" w:line="240" w:lineRule="auto"/>
                    <w:jc w:val="center"/>
                    <w:rPr>
                      <w:rFonts w:ascii="Times New Roman" w:eastAsia="Times New Roman" w:hAnsi="Times New Roman" w:cs="Times New Roman"/>
                      <w:b/>
                      <w:bCs/>
                      <w:sz w:val="16"/>
                      <w:szCs w:val="16"/>
                      <w:lang w:eastAsia="pl-PL"/>
                    </w:rPr>
                  </w:pPr>
                  <w:r w:rsidRPr="00612C0D">
                    <w:rPr>
                      <w:rFonts w:ascii="Times New Roman" w:eastAsia="Times New Roman" w:hAnsi="Times New Roman" w:cs="Times New Roman"/>
                      <w:b/>
                      <w:bCs/>
                      <w:sz w:val="16"/>
                      <w:szCs w:val="16"/>
                      <w:lang w:eastAsia="pl-PL"/>
                    </w:rPr>
                    <w:t>Długość (mm):</w:t>
                  </w:r>
                </w:p>
              </w:tc>
              <w:tc>
                <w:tcPr>
                  <w:tcW w:w="0" w:type="auto"/>
                  <w:vAlign w:val="center"/>
                  <w:hideMark/>
                </w:tcPr>
                <w:p w14:paraId="240B728C" w14:textId="77777777" w:rsidR="00612C0D" w:rsidRPr="00612C0D" w:rsidRDefault="00612C0D" w:rsidP="00612C0D">
                  <w:pPr>
                    <w:spacing w:after="0" w:line="240" w:lineRule="auto"/>
                    <w:rPr>
                      <w:rFonts w:ascii="Times New Roman" w:eastAsia="Times New Roman" w:hAnsi="Times New Roman" w:cs="Times New Roman"/>
                      <w:sz w:val="16"/>
                      <w:szCs w:val="16"/>
                      <w:lang w:eastAsia="pl-PL"/>
                    </w:rPr>
                  </w:pPr>
                  <w:r w:rsidRPr="00612C0D">
                    <w:rPr>
                      <w:rFonts w:ascii="Times New Roman" w:eastAsia="Times New Roman" w:hAnsi="Times New Roman" w:cs="Times New Roman"/>
                      <w:sz w:val="16"/>
                      <w:szCs w:val="16"/>
                      <w:lang w:eastAsia="pl-PL"/>
                    </w:rPr>
                    <w:t>70</w:t>
                  </w:r>
                </w:p>
              </w:tc>
            </w:tr>
          </w:tbl>
          <w:p w14:paraId="1F98B3FD" w14:textId="16409F8D" w:rsidR="00612C0D" w:rsidRPr="00BF1F7B" w:rsidRDefault="00612C0D" w:rsidP="005431F1">
            <w:pPr>
              <w:spacing w:line="0" w:lineRule="atLeast"/>
              <w:rPr>
                <w:rFonts w:ascii="Times New Roman" w:eastAsia="Times New Roman" w:hAnsi="Times New Roman" w:cs="Times New Roman"/>
                <w:szCs w:val="18"/>
                <w:lang w:eastAsia="pl-PL"/>
              </w:rPr>
            </w:pPr>
          </w:p>
        </w:tc>
        <w:tc>
          <w:tcPr>
            <w:tcW w:w="3110" w:type="dxa"/>
            <w:gridSpan w:val="2"/>
          </w:tcPr>
          <w:p w14:paraId="7F5FE6E5" w14:textId="6EE8BACB" w:rsidR="00A336D1" w:rsidRPr="00BF1F7B" w:rsidRDefault="00612C0D" w:rsidP="005431F1">
            <w:pPr>
              <w:spacing w:line="0" w:lineRule="atLeast"/>
              <w:rPr>
                <w:rFonts w:ascii="Times New Roman" w:eastAsia="Times New Roman" w:hAnsi="Times New Roman" w:cs="Times New Roman"/>
                <w:szCs w:val="18"/>
                <w:lang w:eastAsia="pl-PL"/>
              </w:rPr>
            </w:pPr>
            <w:proofErr w:type="spellStart"/>
            <w:r>
              <w:t>Gałkownica</w:t>
            </w:r>
            <w:proofErr w:type="spellEnd"/>
            <w:r>
              <w:t xml:space="preserve"> </w:t>
            </w:r>
            <w:r>
              <w:rPr>
                <w:rStyle w:val="caps"/>
              </w:rPr>
              <w:t>KITCHEN</w:t>
            </w:r>
            <w:r>
              <w:t xml:space="preserve"> </w:t>
            </w:r>
            <w:r>
              <w:rPr>
                <w:rStyle w:val="caps"/>
              </w:rPr>
              <w:t>LINE</w:t>
            </w:r>
            <w:r>
              <w:t xml:space="preserve"> o </w:t>
            </w:r>
            <w:proofErr w:type="spellStart"/>
            <w:r>
              <w:t>pojemnosci</w:t>
            </w:r>
            <w:proofErr w:type="spellEnd"/>
            <w:r>
              <w:t xml:space="preserve"> 1/30, to idealne rozwiązanie zarówno do użytku domowego, jak również do stosowania w profesjonalnej gastronomii. </w:t>
            </w:r>
            <w:r>
              <w:br/>
              <w:t>Cechy produktu:</w:t>
            </w:r>
            <w:r>
              <w:br/>
              <w:t xml:space="preserve">- Wykonana ze stali nierdzewnej, </w:t>
            </w:r>
            <w:r>
              <w:br/>
              <w:t>- Można myć w zmywarkach.</w:t>
            </w:r>
          </w:p>
          <w:p w14:paraId="77B1E603" w14:textId="49818230" w:rsidR="00A336D1" w:rsidRPr="00BF1F7B" w:rsidRDefault="00A336D1" w:rsidP="005431F1">
            <w:pPr>
              <w:spacing w:line="0" w:lineRule="atLeast"/>
              <w:rPr>
                <w:rFonts w:ascii="Times New Roman" w:eastAsia="Times New Roman" w:hAnsi="Times New Roman" w:cs="Times New Roman"/>
                <w:szCs w:val="18"/>
                <w:lang w:eastAsia="pl-PL"/>
              </w:rPr>
            </w:pPr>
          </w:p>
        </w:tc>
        <w:tc>
          <w:tcPr>
            <w:tcW w:w="1116" w:type="dxa"/>
            <w:shd w:val="clear" w:color="auto" w:fill="auto"/>
          </w:tcPr>
          <w:p w14:paraId="5AEB8B47" w14:textId="5629A235" w:rsidR="00B52197" w:rsidRPr="00BF1F7B" w:rsidRDefault="00612C0D">
            <w:r>
              <w:t>Szt.4</w:t>
            </w:r>
          </w:p>
        </w:tc>
      </w:tr>
      <w:tr w:rsidR="00B52197" w:rsidRPr="00292E2D" w14:paraId="30923328" w14:textId="194B0613" w:rsidTr="00B52197">
        <w:tc>
          <w:tcPr>
            <w:tcW w:w="631" w:type="dxa"/>
          </w:tcPr>
          <w:p w14:paraId="4D659F59" w14:textId="77777777" w:rsidR="00B52197" w:rsidRPr="00292E2D" w:rsidRDefault="00B52197" w:rsidP="00292E2D">
            <w:pPr>
              <w:spacing w:line="0" w:lineRule="atLeast"/>
              <w:jc w:val="both"/>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lastRenderedPageBreak/>
              <w:t>10</w:t>
            </w:r>
          </w:p>
        </w:tc>
        <w:tc>
          <w:tcPr>
            <w:tcW w:w="1766" w:type="dxa"/>
          </w:tcPr>
          <w:p w14:paraId="4E9EF6D8" w14:textId="4A26652F" w:rsidR="00B52197" w:rsidRPr="00292E2D" w:rsidRDefault="00B14AD4" w:rsidP="00292E2D">
            <w:pPr>
              <w:spacing w:line="0" w:lineRule="atLeast"/>
              <w:rPr>
                <w:rFonts w:ascii="Times New Roman" w:eastAsia="Times New Roman" w:hAnsi="Times New Roman" w:cs="Times New Roman"/>
                <w:szCs w:val="18"/>
                <w:lang w:eastAsia="pl-PL"/>
              </w:rPr>
            </w:pPr>
            <w:r>
              <w:t xml:space="preserve">Nóż do jarzyn,  owoców </w:t>
            </w:r>
          </w:p>
        </w:tc>
        <w:tc>
          <w:tcPr>
            <w:tcW w:w="3094" w:type="dxa"/>
          </w:tcPr>
          <w:p w14:paraId="43708A52" w14:textId="45DC8032" w:rsidR="00B52197" w:rsidRPr="00292E2D" w:rsidRDefault="00B14AD4" w:rsidP="00292E2D">
            <w:pPr>
              <w:keepNext/>
              <w:keepLines/>
              <w:shd w:val="clear" w:color="auto" w:fill="FFFFFF"/>
              <w:spacing w:after="120"/>
              <w:textAlignment w:val="baseline"/>
              <w:outlineLvl w:val="0"/>
              <w:rPr>
                <w:rFonts w:ascii="Times New Roman" w:eastAsia="Times New Roman" w:hAnsi="Times New Roman" w:cs="Times New Roman"/>
                <w:color w:val="2F5496" w:themeColor="accent1" w:themeShade="BF"/>
                <w:kern w:val="36"/>
                <w:sz w:val="20"/>
                <w:szCs w:val="20"/>
                <w:lang w:eastAsia="pl-PL"/>
              </w:rPr>
            </w:pPr>
            <w:r>
              <w:rPr>
                <w:rFonts w:ascii="Times New Roman" w:eastAsia="Times New Roman" w:hAnsi="Times New Roman" w:cs="Times New Roman"/>
                <w:sz w:val="20"/>
                <w:szCs w:val="20"/>
                <w:lang w:eastAsia="pl-PL"/>
              </w:rPr>
              <w:t xml:space="preserve">Nóż do obierania jarzyn i owoców, gładki wykonany ze stali nierdzewnej </w:t>
            </w:r>
            <w:proofErr w:type="spellStart"/>
            <w:r>
              <w:rPr>
                <w:rFonts w:ascii="Times New Roman" w:eastAsia="Times New Roman" w:hAnsi="Times New Roman" w:cs="Times New Roman"/>
                <w:sz w:val="20"/>
                <w:szCs w:val="20"/>
                <w:lang w:eastAsia="pl-PL"/>
              </w:rPr>
              <w:t>dł</w:t>
            </w:r>
            <w:proofErr w:type="spellEnd"/>
            <w:r>
              <w:rPr>
                <w:rFonts w:ascii="Times New Roman" w:eastAsia="Times New Roman" w:hAnsi="Times New Roman" w:cs="Times New Roman"/>
                <w:sz w:val="20"/>
                <w:szCs w:val="20"/>
                <w:lang w:eastAsia="pl-PL"/>
              </w:rPr>
              <w:t xml:space="preserve"> 10- cm</w:t>
            </w:r>
          </w:p>
        </w:tc>
        <w:tc>
          <w:tcPr>
            <w:tcW w:w="1132" w:type="dxa"/>
            <w:gridSpan w:val="2"/>
            <w:shd w:val="clear" w:color="auto" w:fill="auto"/>
          </w:tcPr>
          <w:p w14:paraId="6E34D43A" w14:textId="37091EB6" w:rsidR="00B52197" w:rsidRPr="00292E2D" w:rsidRDefault="00B14AD4">
            <w:r>
              <w:t>4 szt.</w:t>
            </w:r>
          </w:p>
        </w:tc>
      </w:tr>
      <w:tr w:rsidR="00B52197" w:rsidRPr="00292E2D" w14:paraId="2FA3546E" w14:textId="7BBEA04A" w:rsidTr="00B52197">
        <w:tc>
          <w:tcPr>
            <w:tcW w:w="631" w:type="dxa"/>
          </w:tcPr>
          <w:p w14:paraId="73C14F1C" w14:textId="77777777" w:rsidR="00B52197" w:rsidRPr="00292E2D" w:rsidRDefault="00B52197" w:rsidP="00292E2D">
            <w:pPr>
              <w:spacing w:line="0" w:lineRule="atLeast"/>
              <w:jc w:val="both"/>
              <w:rPr>
                <w:rFonts w:ascii="Times New Roman" w:eastAsia="Times New Roman" w:hAnsi="Times New Roman" w:cs="Times New Roman"/>
                <w:szCs w:val="18"/>
                <w:lang w:eastAsia="pl-PL"/>
              </w:rPr>
            </w:pPr>
            <w:r w:rsidRPr="00292E2D">
              <w:rPr>
                <w:rFonts w:ascii="Times New Roman" w:eastAsia="Times New Roman" w:hAnsi="Times New Roman" w:cs="Times New Roman"/>
                <w:szCs w:val="18"/>
                <w:lang w:eastAsia="pl-PL"/>
              </w:rPr>
              <w:t>11</w:t>
            </w:r>
          </w:p>
          <w:p w14:paraId="5A04CD3F" w14:textId="77777777" w:rsidR="00B52197" w:rsidRPr="00292E2D" w:rsidRDefault="00B52197" w:rsidP="00292E2D">
            <w:pPr>
              <w:rPr>
                <w:rFonts w:ascii="Times New Roman" w:eastAsia="Times New Roman" w:hAnsi="Times New Roman" w:cs="Times New Roman"/>
                <w:szCs w:val="18"/>
                <w:lang w:eastAsia="pl-PL"/>
              </w:rPr>
            </w:pPr>
          </w:p>
          <w:p w14:paraId="0542CF45" w14:textId="77777777" w:rsidR="00B52197" w:rsidRPr="00292E2D" w:rsidRDefault="00B52197" w:rsidP="00292E2D">
            <w:pPr>
              <w:rPr>
                <w:rFonts w:ascii="Times New Roman" w:eastAsia="Times New Roman" w:hAnsi="Times New Roman" w:cs="Times New Roman"/>
                <w:szCs w:val="18"/>
                <w:lang w:eastAsia="pl-PL"/>
              </w:rPr>
            </w:pPr>
          </w:p>
          <w:p w14:paraId="6F163453" w14:textId="77777777" w:rsidR="00B52197" w:rsidRPr="00292E2D" w:rsidRDefault="00B52197" w:rsidP="00292E2D">
            <w:pPr>
              <w:rPr>
                <w:rFonts w:ascii="Times New Roman" w:eastAsia="Times New Roman" w:hAnsi="Times New Roman" w:cs="Times New Roman"/>
                <w:szCs w:val="18"/>
                <w:lang w:eastAsia="pl-PL"/>
              </w:rPr>
            </w:pPr>
          </w:p>
          <w:p w14:paraId="41E23F13" w14:textId="77777777" w:rsidR="00B52197" w:rsidRPr="00292E2D" w:rsidRDefault="00B52197" w:rsidP="00292E2D">
            <w:pPr>
              <w:rPr>
                <w:rFonts w:ascii="Times New Roman" w:eastAsia="Times New Roman" w:hAnsi="Times New Roman" w:cs="Times New Roman"/>
                <w:szCs w:val="18"/>
                <w:lang w:eastAsia="pl-PL"/>
              </w:rPr>
            </w:pPr>
          </w:p>
          <w:p w14:paraId="1F9A9D89" w14:textId="77777777" w:rsidR="00B52197" w:rsidRPr="00292E2D" w:rsidRDefault="00B52197" w:rsidP="00292E2D">
            <w:pPr>
              <w:rPr>
                <w:rFonts w:ascii="Times New Roman" w:eastAsia="Times New Roman" w:hAnsi="Times New Roman" w:cs="Times New Roman"/>
                <w:szCs w:val="18"/>
                <w:lang w:eastAsia="pl-PL"/>
              </w:rPr>
            </w:pPr>
          </w:p>
        </w:tc>
        <w:tc>
          <w:tcPr>
            <w:tcW w:w="1766" w:type="dxa"/>
          </w:tcPr>
          <w:p w14:paraId="421D2BA8" w14:textId="77777777" w:rsidR="00B52197" w:rsidRDefault="00B14AD4" w:rsidP="00292E2D">
            <w:pPr>
              <w:spacing w:line="0" w:lineRule="atLeast"/>
              <w:rPr>
                <w:rStyle w:val="caps"/>
              </w:rPr>
            </w:pPr>
            <w:r w:rsidRPr="00B14AD4">
              <w:rPr>
                <w:rStyle w:val="caps"/>
              </w:rPr>
              <w:t>SZAFKA</w:t>
            </w:r>
            <w:r w:rsidRPr="00B14AD4">
              <w:t xml:space="preserve"> </w:t>
            </w:r>
            <w:r w:rsidRPr="00B14AD4">
              <w:rPr>
                <w:rStyle w:val="caps"/>
              </w:rPr>
              <w:t>WISZĄCA</w:t>
            </w:r>
            <w:r w:rsidRPr="00B14AD4">
              <w:t xml:space="preserve"> Z </w:t>
            </w:r>
            <w:r w:rsidRPr="00B14AD4">
              <w:rPr>
                <w:rStyle w:val="caps"/>
              </w:rPr>
              <w:t>DRZWIAMI</w:t>
            </w:r>
            <w:r w:rsidRPr="00B14AD4">
              <w:t xml:space="preserve"> </w:t>
            </w:r>
            <w:r w:rsidRPr="00B14AD4">
              <w:rPr>
                <w:rStyle w:val="caps"/>
              </w:rPr>
              <w:t>PRZESUWNYMI</w:t>
            </w:r>
            <w:r w:rsidRPr="00B14AD4">
              <w:t xml:space="preserve"> </w:t>
            </w:r>
            <w:r w:rsidRPr="00B14AD4">
              <w:rPr>
                <w:rStyle w:val="caps"/>
              </w:rPr>
              <w:t>SPAWANA</w:t>
            </w:r>
          </w:p>
          <w:p w14:paraId="6721CC3B" w14:textId="77777777" w:rsidR="00B14AD4" w:rsidRPr="00B14AD4" w:rsidRDefault="00B14AD4" w:rsidP="00B14AD4">
            <w:pPr>
              <w:spacing w:before="100" w:beforeAutospacing="1" w:after="100" w:afterAutospacing="1"/>
              <w:outlineLvl w:val="0"/>
              <w:rPr>
                <w:rFonts w:ascii="Times New Roman" w:eastAsia="Times New Roman" w:hAnsi="Times New Roman" w:cs="Times New Roman"/>
                <w:kern w:val="36"/>
                <w:sz w:val="18"/>
                <w:szCs w:val="18"/>
                <w:lang w:eastAsia="pl-PL"/>
              </w:rPr>
            </w:pPr>
            <w:r w:rsidRPr="00B14AD4">
              <w:rPr>
                <w:rFonts w:ascii="Times New Roman" w:eastAsia="Times New Roman" w:hAnsi="Times New Roman" w:cs="Times New Roman"/>
                <w:kern w:val="36"/>
                <w:sz w:val="18"/>
                <w:szCs w:val="18"/>
                <w:lang w:eastAsia="pl-PL"/>
              </w:rPr>
              <w:t>o wym. 1000x400x600 mm</w:t>
            </w:r>
          </w:p>
          <w:p w14:paraId="099A5E40" w14:textId="371BD73E" w:rsidR="00B14AD4" w:rsidRPr="00B14AD4" w:rsidRDefault="00B14AD4" w:rsidP="00292E2D">
            <w:pPr>
              <w:spacing w:line="0" w:lineRule="atLeast"/>
              <w:rPr>
                <w:rFonts w:ascii="Times New Roman" w:eastAsia="Times New Roman" w:hAnsi="Times New Roman" w:cs="Times New Roman"/>
                <w:szCs w:val="18"/>
                <w:lang w:eastAsia="pl-PL"/>
              </w:rPr>
            </w:pPr>
          </w:p>
        </w:tc>
        <w:tc>
          <w:tcPr>
            <w:tcW w:w="3094" w:type="dxa"/>
          </w:tcPr>
          <w:p w14:paraId="63C92D66" w14:textId="2AC4C565" w:rsidR="00B52197" w:rsidRPr="00292E2D" w:rsidRDefault="00B14AD4" w:rsidP="00292E2D">
            <w:pPr>
              <w:spacing w:line="0" w:lineRule="atLeast"/>
              <w:rPr>
                <w:rFonts w:ascii="Times New Roman" w:eastAsia="Times New Roman" w:hAnsi="Times New Roman" w:cs="Times New Roman"/>
                <w:szCs w:val="18"/>
                <w:lang w:eastAsia="pl-PL"/>
              </w:rPr>
            </w:pPr>
            <w:r>
              <w:t xml:space="preserve">– Wykonana ze stali nierdzewnej </w:t>
            </w:r>
            <w:r>
              <w:rPr>
                <w:rStyle w:val="caps"/>
              </w:rPr>
              <w:t>AISI</w:t>
            </w:r>
            <w:r>
              <w:t xml:space="preserve"> 430</w:t>
            </w:r>
            <w:r>
              <w:br/>
              <w:t>– Konstrukcja spawana gwarantująca wysoką wytrzymałość i stabilność</w:t>
            </w:r>
            <w:r>
              <w:br/>
              <w:t>– Nośność półek 70 kg/m² przy równomiernym rozłożeniu ciężaru</w:t>
            </w:r>
            <w:r>
              <w:br/>
              <w:t>– Drzwi suwane zapobiegają ryzyku uderzenia głową</w:t>
            </w:r>
            <w:r>
              <w:br/>
              <w:t>– Uchwyty drzwi wykonane z tworzywa sztucznego</w:t>
            </w:r>
            <w:r>
              <w:br/>
              <w:t>– W zestawie zawieszki do montażu na ścianie</w:t>
            </w:r>
          </w:p>
        </w:tc>
        <w:tc>
          <w:tcPr>
            <w:tcW w:w="1132" w:type="dxa"/>
            <w:gridSpan w:val="2"/>
            <w:shd w:val="clear" w:color="auto" w:fill="auto"/>
          </w:tcPr>
          <w:p w14:paraId="5B183463" w14:textId="40667ED0" w:rsidR="00B52197" w:rsidRPr="00292E2D" w:rsidRDefault="00B14AD4">
            <w:r>
              <w:t xml:space="preserve">1 </w:t>
            </w:r>
            <w:proofErr w:type="spellStart"/>
            <w:r>
              <w:t>szt</w:t>
            </w:r>
            <w:proofErr w:type="spellEnd"/>
          </w:p>
        </w:tc>
      </w:tr>
      <w:tr w:rsidR="006C2B23" w:rsidRPr="00292E2D" w14:paraId="207F3D68" w14:textId="77777777" w:rsidTr="00B52197">
        <w:tc>
          <w:tcPr>
            <w:tcW w:w="631" w:type="dxa"/>
          </w:tcPr>
          <w:p w14:paraId="4643FD70" w14:textId="1E653CAD" w:rsidR="006C2B23" w:rsidRPr="00292E2D" w:rsidRDefault="006C2B23" w:rsidP="00292E2D">
            <w:pPr>
              <w:spacing w:line="0" w:lineRule="atLeast"/>
              <w:jc w:val="both"/>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12</w:t>
            </w:r>
          </w:p>
        </w:tc>
        <w:tc>
          <w:tcPr>
            <w:tcW w:w="1766" w:type="dxa"/>
          </w:tcPr>
          <w:p w14:paraId="395E7FC3" w14:textId="39B06385" w:rsidR="006C2B23" w:rsidRPr="00B14AD4" w:rsidRDefault="006C2B23" w:rsidP="00292E2D">
            <w:pPr>
              <w:spacing w:line="0" w:lineRule="atLeast"/>
              <w:rPr>
                <w:rStyle w:val="caps"/>
              </w:rPr>
            </w:pPr>
            <w:r>
              <w:t>Kubek, Przedszkolny, 0,25 l</w:t>
            </w:r>
          </w:p>
        </w:tc>
        <w:tc>
          <w:tcPr>
            <w:tcW w:w="3094" w:type="dxa"/>
          </w:tcPr>
          <w:p w14:paraId="6C00D5B3" w14:textId="22F03B68" w:rsidR="006C2B23" w:rsidRPr="006C2B23" w:rsidRDefault="006C2B23" w:rsidP="006C2B23">
            <w:pPr>
              <w:rPr>
                <w:rFonts w:ascii="Times New Roman" w:eastAsia="Times New Roman" w:hAnsi="Times New Roman" w:cs="Times New Roman"/>
                <w:sz w:val="24"/>
                <w:szCs w:val="24"/>
                <w:lang w:eastAsia="pl-PL"/>
              </w:rPr>
            </w:pPr>
            <w:r w:rsidRPr="006C2B23">
              <w:rPr>
                <w:rFonts w:ascii="Times New Roman" w:eastAsia="Times New Roman" w:hAnsi="Symbol" w:cs="Times New Roman"/>
                <w:sz w:val="24"/>
                <w:szCs w:val="24"/>
                <w:lang w:eastAsia="pl-PL"/>
              </w:rPr>
              <w:t></w:t>
            </w:r>
            <w:r w:rsidRPr="006C2B23">
              <w:rPr>
                <w:rFonts w:ascii="Times New Roman" w:eastAsia="Times New Roman" w:hAnsi="Times New Roman" w:cs="Times New Roman"/>
                <w:sz w:val="24"/>
                <w:szCs w:val="24"/>
                <w:lang w:eastAsia="pl-PL"/>
              </w:rPr>
              <w:t xml:space="preserve">  wysokiej jakości komplet </w:t>
            </w:r>
            <w:r>
              <w:rPr>
                <w:rFonts w:ascii="Times New Roman" w:eastAsia="Times New Roman" w:hAnsi="Times New Roman" w:cs="Times New Roman"/>
                <w:sz w:val="24"/>
                <w:szCs w:val="24"/>
                <w:lang w:eastAsia="pl-PL"/>
              </w:rPr>
              <w:t xml:space="preserve">kubeczków </w:t>
            </w:r>
            <w:r w:rsidRPr="006C2B23">
              <w:rPr>
                <w:rFonts w:ascii="Times New Roman" w:eastAsia="Times New Roman" w:hAnsi="Times New Roman" w:cs="Times New Roman"/>
                <w:sz w:val="24"/>
                <w:szCs w:val="24"/>
                <w:lang w:eastAsia="pl-PL"/>
              </w:rPr>
              <w:t xml:space="preserve">zaprojektowany specjalnie dla dzieci </w:t>
            </w:r>
          </w:p>
          <w:p w14:paraId="346BE857" w14:textId="77777777" w:rsidR="006C2B23" w:rsidRPr="006C2B23" w:rsidRDefault="006C2B23" w:rsidP="006C2B23">
            <w:pPr>
              <w:rPr>
                <w:rFonts w:ascii="Times New Roman" w:eastAsia="Times New Roman" w:hAnsi="Times New Roman" w:cs="Times New Roman"/>
                <w:sz w:val="24"/>
                <w:szCs w:val="24"/>
                <w:lang w:eastAsia="pl-PL"/>
              </w:rPr>
            </w:pPr>
            <w:r w:rsidRPr="006C2B23">
              <w:rPr>
                <w:rFonts w:ascii="Times New Roman" w:eastAsia="Times New Roman" w:hAnsi="Symbol" w:cs="Times New Roman"/>
                <w:sz w:val="24"/>
                <w:szCs w:val="24"/>
                <w:lang w:eastAsia="pl-PL"/>
              </w:rPr>
              <w:t></w:t>
            </w:r>
            <w:r w:rsidRPr="006C2B23">
              <w:rPr>
                <w:rFonts w:ascii="Times New Roman" w:eastAsia="Times New Roman" w:hAnsi="Times New Roman" w:cs="Times New Roman"/>
                <w:sz w:val="24"/>
                <w:szCs w:val="24"/>
                <w:lang w:eastAsia="pl-PL"/>
              </w:rPr>
              <w:t xml:space="preserve">  sprzedawane po 6 sztuk </w:t>
            </w:r>
          </w:p>
          <w:p w14:paraId="34ABD7EF" w14:textId="77777777" w:rsidR="006C2B23" w:rsidRPr="006C2B23" w:rsidRDefault="006C2B23" w:rsidP="006C2B23">
            <w:pPr>
              <w:rPr>
                <w:rFonts w:ascii="Times New Roman" w:eastAsia="Times New Roman" w:hAnsi="Times New Roman" w:cs="Times New Roman"/>
                <w:sz w:val="24"/>
                <w:szCs w:val="24"/>
                <w:lang w:eastAsia="pl-PL"/>
              </w:rPr>
            </w:pPr>
            <w:r w:rsidRPr="006C2B23">
              <w:rPr>
                <w:rFonts w:ascii="Times New Roman" w:eastAsia="Times New Roman" w:hAnsi="Symbol" w:cs="Times New Roman"/>
                <w:sz w:val="24"/>
                <w:szCs w:val="24"/>
                <w:lang w:eastAsia="pl-PL"/>
              </w:rPr>
              <w:t></w:t>
            </w:r>
            <w:r w:rsidRPr="006C2B23">
              <w:rPr>
                <w:rFonts w:ascii="Times New Roman" w:eastAsia="Times New Roman" w:hAnsi="Times New Roman" w:cs="Times New Roman"/>
                <w:sz w:val="24"/>
                <w:szCs w:val="24"/>
                <w:lang w:eastAsia="pl-PL"/>
              </w:rPr>
              <w:t xml:space="preserve">  dekoracja wtopione w szkliwo</w:t>
            </w:r>
          </w:p>
          <w:p w14:paraId="79584004" w14:textId="77777777" w:rsidR="006C2B23" w:rsidRDefault="006C2B23" w:rsidP="00292E2D">
            <w:pPr>
              <w:spacing w:line="0" w:lineRule="atLeast"/>
            </w:pPr>
          </w:p>
        </w:tc>
        <w:tc>
          <w:tcPr>
            <w:tcW w:w="1132" w:type="dxa"/>
            <w:gridSpan w:val="2"/>
            <w:shd w:val="clear" w:color="auto" w:fill="auto"/>
          </w:tcPr>
          <w:p w14:paraId="499CD409" w14:textId="735DCB1E" w:rsidR="006C2B23" w:rsidRDefault="006C2B23">
            <w:r>
              <w:t xml:space="preserve">4 </w:t>
            </w:r>
            <w:proofErr w:type="spellStart"/>
            <w:r>
              <w:t>op</w:t>
            </w:r>
            <w:proofErr w:type="spellEnd"/>
          </w:p>
        </w:tc>
      </w:tr>
    </w:tbl>
    <w:p w14:paraId="1FA72619" w14:textId="675158CA" w:rsidR="00292E2D" w:rsidRPr="00292E2D" w:rsidRDefault="00292E2D" w:rsidP="00292E2D">
      <w:pPr>
        <w:spacing w:after="0" w:line="0" w:lineRule="atLeast"/>
        <w:jc w:val="both"/>
        <w:rPr>
          <w:rFonts w:ascii="Times New Roman" w:eastAsia="Times New Roman" w:hAnsi="Times New Roman" w:cs="Times New Roman"/>
          <w:sz w:val="24"/>
          <w:szCs w:val="20"/>
          <w:lang w:eastAsia="pl-PL"/>
        </w:rPr>
      </w:pPr>
    </w:p>
    <w:p w14:paraId="6A6D5011" w14:textId="77777777" w:rsidR="00292E2D" w:rsidRPr="00292E2D" w:rsidRDefault="00292E2D" w:rsidP="00292E2D">
      <w:pPr>
        <w:spacing w:after="0" w:line="0" w:lineRule="atLeast"/>
        <w:jc w:val="both"/>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W przypadku, gdy w formularzu oferty, pojawią się wskazania znaków towarowych, patentów lub pochodzenia, źródła lub szczególnego procesu który charakteryzuje produkty lub usługi dostarczane przez konkretnego wykonawcę, należy rozumieć, że jest to uzasadnione specyfiką przedmiotu zamówienia i Zamawiający nie może opisać przedmiotu zamówienia za pomocą dostatecznie dokładnych określeń, a wskazania te należy traktować jako przykładowe pod względem parametrów funkcjonalnych. W takich okolicznościach Zamawiający dopuszcza możliwość składania w ofercie rozwiązań równoważnych, wskazując, że minimalne wymagania, jakim mają odpowiadać rozwiązania równoważne, to wymagania nie gorsze od parametrów wskazanych w formularzu oferty.</w:t>
      </w:r>
    </w:p>
    <w:p w14:paraId="7EA584D9" w14:textId="77777777" w:rsidR="00292E2D" w:rsidRPr="00292E2D" w:rsidRDefault="00292E2D" w:rsidP="00292E2D">
      <w:pPr>
        <w:spacing w:after="0" w:line="0" w:lineRule="atLeast"/>
        <w:jc w:val="both"/>
        <w:rPr>
          <w:rFonts w:ascii="Times New Roman" w:eastAsia="Times New Roman" w:hAnsi="Times New Roman" w:cs="Times New Roman"/>
          <w:sz w:val="24"/>
          <w:szCs w:val="20"/>
          <w:lang w:eastAsia="pl-PL"/>
        </w:rPr>
      </w:pPr>
    </w:p>
    <w:p w14:paraId="2EE66F85" w14:textId="77777777" w:rsidR="00292E2D" w:rsidRPr="00292E2D" w:rsidRDefault="00292E2D" w:rsidP="00292E2D">
      <w:pPr>
        <w:spacing w:after="0" w:line="0" w:lineRule="atLeast"/>
        <w:jc w:val="both"/>
        <w:rPr>
          <w:rFonts w:ascii="Times New Roman" w:eastAsia="Times New Roman" w:hAnsi="Times New Roman" w:cs="Times New Roman"/>
          <w:sz w:val="24"/>
          <w:szCs w:val="20"/>
          <w:lang w:eastAsia="pl-PL"/>
        </w:rPr>
      </w:pPr>
    </w:p>
    <w:p w14:paraId="5951105D" w14:textId="18403208" w:rsidR="00292E2D" w:rsidRPr="00292E2D" w:rsidRDefault="00292E2D" w:rsidP="00292E2D">
      <w:pPr>
        <w:spacing w:after="0" w:line="0" w:lineRule="atLeast"/>
        <w:rPr>
          <w:rFonts w:ascii="Times New Roman" w:eastAsia="Times New Roman" w:hAnsi="Times New Roman" w:cs="Times New Roman"/>
          <w:b/>
          <w:sz w:val="24"/>
          <w:szCs w:val="20"/>
          <w:lang w:eastAsia="pl-PL"/>
        </w:rPr>
      </w:pPr>
      <w:r w:rsidRPr="00292E2D">
        <w:rPr>
          <w:rFonts w:ascii="Times New Roman" w:eastAsia="Times New Roman" w:hAnsi="Times New Roman" w:cs="Times New Roman"/>
          <w:b/>
          <w:sz w:val="24"/>
          <w:szCs w:val="20"/>
          <w:lang w:eastAsia="pl-PL"/>
        </w:rPr>
        <w:t xml:space="preserve">Termin wykonania zamówienia: </w:t>
      </w:r>
      <w:r w:rsidR="009072FF">
        <w:rPr>
          <w:rFonts w:ascii="Times New Roman" w:eastAsia="Times New Roman" w:hAnsi="Times New Roman" w:cs="Times New Roman"/>
          <w:bCs/>
          <w:sz w:val="24"/>
          <w:szCs w:val="20"/>
          <w:lang w:eastAsia="pl-PL"/>
        </w:rPr>
        <w:t xml:space="preserve">W ciągu  maksymalnie 30 dni  od dnia zawarcia umowy </w:t>
      </w:r>
      <w:r w:rsidR="00A96501">
        <w:rPr>
          <w:rFonts w:ascii="Times New Roman" w:eastAsia="Times New Roman" w:hAnsi="Times New Roman" w:cs="Times New Roman"/>
          <w:bCs/>
          <w:sz w:val="24"/>
          <w:szCs w:val="20"/>
          <w:lang w:eastAsia="pl-PL"/>
        </w:rPr>
        <w:t>Dostaw</w:t>
      </w:r>
      <w:r w:rsidR="009072FF">
        <w:rPr>
          <w:rFonts w:ascii="Times New Roman" w:eastAsia="Times New Roman" w:hAnsi="Times New Roman" w:cs="Times New Roman"/>
          <w:bCs/>
          <w:sz w:val="24"/>
          <w:szCs w:val="20"/>
          <w:lang w:eastAsia="pl-PL"/>
        </w:rPr>
        <w:t>a</w:t>
      </w:r>
      <w:r w:rsidR="00A96501">
        <w:rPr>
          <w:rFonts w:ascii="Times New Roman" w:eastAsia="Times New Roman" w:hAnsi="Times New Roman" w:cs="Times New Roman"/>
          <w:bCs/>
          <w:sz w:val="24"/>
          <w:szCs w:val="20"/>
          <w:lang w:eastAsia="pl-PL"/>
        </w:rPr>
        <w:t xml:space="preserve"> odbywać się będ</w:t>
      </w:r>
      <w:r w:rsidR="006C2B23">
        <w:rPr>
          <w:rFonts w:ascii="Times New Roman" w:eastAsia="Times New Roman" w:hAnsi="Times New Roman" w:cs="Times New Roman"/>
          <w:bCs/>
          <w:sz w:val="24"/>
          <w:szCs w:val="20"/>
          <w:lang w:eastAsia="pl-PL"/>
        </w:rPr>
        <w:t>zie</w:t>
      </w:r>
      <w:r w:rsidR="00A96501">
        <w:rPr>
          <w:rFonts w:ascii="Times New Roman" w:eastAsia="Times New Roman" w:hAnsi="Times New Roman" w:cs="Times New Roman"/>
          <w:bCs/>
          <w:sz w:val="24"/>
          <w:szCs w:val="20"/>
          <w:lang w:eastAsia="pl-PL"/>
        </w:rPr>
        <w:t xml:space="preserve"> w dni robocze od poniedziałku do piątku w godz. 08:00 do 15:00</w:t>
      </w:r>
    </w:p>
    <w:p w14:paraId="15EDB1D4" w14:textId="77777777" w:rsidR="00292E2D" w:rsidRPr="00292E2D" w:rsidRDefault="00292E2D" w:rsidP="00292E2D">
      <w:pPr>
        <w:spacing w:after="0" w:line="276" w:lineRule="exact"/>
        <w:rPr>
          <w:rFonts w:ascii="Times New Roman" w:eastAsia="Times New Roman" w:hAnsi="Times New Roman" w:cs="Times New Roman"/>
          <w:sz w:val="20"/>
          <w:szCs w:val="20"/>
          <w:lang w:eastAsia="pl-PL"/>
        </w:rPr>
      </w:pPr>
    </w:p>
    <w:p w14:paraId="5ACBD706" w14:textId="77777777" w:rsidR="00292E2D" w:rsidRPr="00292E2D" w:rsidRDefault="00292E2D" w:rsidP="00292E2D">
      <w:pPr>
        <w:spacing w:after="0" w:line="0" w:lineRule="atLeast"/>
        <w:rPr>
          <w:rFonts w:ascii="Times New Roman" w:eastAsia="Times New Roman" w:hAnsi="Times New Roman" w:cs="Times New Roman"/>
          <w:b/>
          <w:sz w:val="24"/>
          <w:szCs w:val="20"/>
          <w:lang w:eastAsia="pl-PL"/>
        </w:rPr>
      </w:pPr>
      <w:r w:rsidRPr="00292E2D">
        <w:rPr>
          <w:rFonts w:ascii="Times New Roman" w:eastAsia="Times New Roman" w:hAnsi="Times New Roman" w:cs="Times New Roman"/>
          <w:b/>
          <w:sz w:val="24"/>
          <w:szCs w:val="20"/>
          <w:lang w:eastAsia="pl-PL"/>
        </w:rPr>
        <w:t xml:space="preserve">Warunki udziału w zapytaniu ofertowym </w:t>
      </w:r>
    </w:p>
    <w:p w14:paraId="5904E62F" w14:textId="77777777" w:rsidR="00292E2D" w:rsidRPr="00292E2D" w:rsidRDefault="00292E2D" w:rsidP="00292E2D">
      <w:pPr>
        <w:spacing w:after="0" w:line="271" w:lineRule="exact"/>
        <w:rPr>
          <w:rFonts w:ascii="Times New Roman" w:eastAsia="Times New Roman" w:hAnsi="Times New Roman" w:cs="Times New Roman"/>
          <w:sz w:val="20"/>
          <w:szCs w:val="20"/>
          <w:lang w:eastAsia="pl-PL"/>
        </w:rPr>
      </w:pPr>
    </w:p>
    <w:p w14:paraId="2BFF6D38" w14:textId="4334DD48" w:rsidR="00292E2D" w:rsidRPr="00292E2D" w:rsidRDefault="00292E2D" w:rsidP="00292E2D">
      <w:pPr>
        <w:numPr>
          <w:ilvl w:val="0"/>
          <w:numId w:val="1"/>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 xml:space="preserve">Wykonawca dysponuje niezbędną wiedzą i doświadczeniem a </w:t>
      </w:r>
      <w:r w:rsidRPr="00292E2D">
        <w:rPr>
          <w:rFonts w:ascii="Times New Roman" w:hAnsi="Times New Roman" w:cs="Times New Roman"/>
        </w:rPr>
        <w:t xml:space="preserve"> oferowane środki chemiczne posiadają dokumenty potwierdzające wprowadzenie do obrotu</w:t>
      </w:r>
      <w:r w:rsidR="00A96501">
        <w:rPr>
          <w:rFonts w:ascii="Times New Roman" w:hAnsi="Times New Roman" w:cs="Times New Roman"/>
        </w:rPr>
        <w:t>-</w:t>
      </w:r>
      <w:r w:rsidRPr="00292E2D">
        <w:rPr>
          <w:rFonts w:ascii="Times New Roman" w:hAnsi="Times New Roman" w:cs="Times New Roman"/>
        </w:rPr>
        <w:t xml:space="preserve"> / karty charakterystyki/,</w:t>
      </w:r>
    </w:p>
    <w:p w14:paraId="010DD683" w14:textId="77777777" w:rsidR="00292E2D" w:rsidRPr="00292E2D" w:rsidRDefault="00292E2D" w:rsidP="00292E2D">
      <w:pPr>
        <w:numPr>
          <w:ilvl w:val="0"/>
          <w:numId w:val="1"/>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Wykonawca wykona przedmiot zamówienia w wyznaczonym terminie,</w:t>
      </w:r>
    </w:p>
    <w:p w14:paraId="78277AC2" w14:textId="36359728" w:rsidR="00292E2D" w:rsidRPr="009072FF" w:rsidRDefault="00292E2D" w:rsidP="00292E2D">
      <w:pPr>
        <w:numPr>
          <w:ilvl w:val="0"/>
          <w:numId w:val="1"/>
        </w:numPr>
        <w:tabs>
          <w:tab w:val="left" w:pos="720"/>
        </w:tabs>
        <w:spacing w:after="0" w:line="281" w:lineRule="exact"/>
        <w:ind w:left="720" w:hanging="360"/>
        <w:rPr>
          <w:rFonts w:ascii="Times New Roman" w:eastAsia="Times New Roman" w:hAnsi="Times New Roman" w:cs="Times New Roman"/>
          <w:sz w:val="20"/>
          <w:szCs w:val="20"/>
          <w:lang w:eastAsia="pl-PL"/>
        </w:rPr>
      </w:pPr>
      <w:r w:rsidRPr="00292E2D">
        <w:rPr>
          <w:rFonts w:ascii="Times New Roman" w:eastAsia="Times New Roman" w:hAnsi="Times New Roman" w:cs="Times New Roman"/>
          <w:sz w:val="24"/>
          <w:szCs w:val="20"/>
          <w:lang w:eastAsia="pl-PL"/>
        </w:rPr>
        <w:t>Wykonawca rozliczy się z Zamawiającym na podstawie faktury VAT</w:t>
      </w:r>
      <w:r w:rsidRPr="00292E2D">
        <w:rPr>
          <w:rFonts w:ascii="Times New Roman" w:eastAsia="Times New Roman" w:hAnsi="Times New Roman" w:cs="Times New Roman"/>
          <w:bCs/>
          <w:sz w:val="24"/>
          <w:szCs w:val="20"/>
          <w:lang w:eastAsia="pl-PL"/>
        </w:rPr>
        <w:t>. Rozliczenie płatności odbędzie się na podstawie</w:t>
      </w:r>
      <w:r w:rsidR="009072FF">
        <w:rPr>
          <w:rFonts w:ascii="Times New Roman" w:eastAsia="Times New Roman" w:hAnsi="Times New Roman" w:cs="Times New Roman"/>
          <w:bCs/>
          <w:sz w:val="24"/>
          <w:szCs w:val="20"/>
          <w:lang w:eastAsia="pl-PL"/>
        </w:rPr>
        <w:t xml:space="preserve"> prawidłowo </w:t>
      </w:r>
      <w:r w:rsidRPr="00292E2D">
        <w:rPr>
          <w:rFonts w:ascii="Times New Roman" w:eastAsia="Times New Roman" w:hAnsi="Times New Roman" w:cs="Times New Roman"/>
          <w:bCs/>
          <w:sz w:val="24"/>
          <w:szCs w:val="20"/>
          <w:lang w:eastAsia="pl-PL"/>
        </w:rPr>
        <w:t xml:space="preserve"> wystawionej faktury </w:t>
      </w:r>
      <w:r w:rsidR="009072FF">
        <w:rPr>
          <w:rFonts w:ascii="Times New Roman" w:eastAsia="Times New Roman" w:hAnsi="Times New Roman" w:cs="Times New Roman"/>
          <w:bCs/>
          <w:sz w:val="24"/>
          <w:szCs w:val="20"/>
          <w:lang w:eastAsia="pl-PL"/>
        </w:rPr>
        <w:t xml:space="preserve"> po </w:t>
      </w:r>
      <w:r w:rsidRPr="00292E2D">
        <w:rPr>
          <w:rFonts w:ascii="Times New Roman" w:eastAsia="Times New Roman" w:hAnsi="Times New Roman" w:cs="Times New Roman"/>
          <w:bCs/>
          <w:sz w:val="24"/>
          <w:szCs w:val="20"/>
          <w:lang w:eastAsia="pl-PL"/>
        </w:rPr>
        <w:t>dostawie towaru do siedziby zamawiającego, do</w:t>
      </w:r>
      <w:r w:rsidR="009072FF">
        <w:rPr>
          <w:rFonts w:ascii="Times New Roman" w:eastAsia="Times New Roman" w:hAnsi="Times New Roman" w:cs="Times New Roman"/>
          <w:bCs/>
          <w:sz w:val="24"/>
          <w:szCs w:val="20"/>
          <w:lang w:eastAsia="pl-PL"/>
        </w:rPr>
        <w:t xml:space="preserve"> </w:t>
      </w:r>
      <w:r w:rsidRPr="00292E2D">
        <w:rPr>
          <w:rFonts w:ascii="Times New Roman" w:eastAsia="Times New Roman" w:hAnsi="Times New Roman" w:cs="Times New Roman"/>
          <w:bCs/>
          <w:sz w:val="24"/>
          <w:szCs w:val="20"/>
          <w:lang w:eastAsia="pl-PL"/>
        </w:rPr>
        <w:t xml:space="preserve"> zamówienia dostarczony zostanie protokół /WZ/ </w:t>
      </w:r>
    </w:p>
    <w:p w14:paraId="40F4AC7A" w14:textId="2CC1AC8C" w:rsidR="009072FF" w:rsidRPr="009072FF" w:rsidRDefault="009072FF" w:rsidP="00292E2D">
      <w:pPr>
        <w:numPr>
          <w:ilvl w:val="0"/>
          <w:numId w:val="1"/>
        </w:numPr>
        <w:tabs>
          <w:tab w:val="left" w:pos="720"/>
        </w:tabs>
        <w:spacing w:after="0" w:line="281" w:lineRule="exact"/>
        <w:ind w:left="720" w:hanging="360"/>
        <w:rPr>
          <w:rFonts w:ascii="Times New Roman" w:eastAsia="Times New Roman" w:hAnsi="Times New Roman" w:cs="Times New Roman"/>
          <w:sz w:val="20"/>
          <w:szCs w:val="20"/>
          <w:lang w:eastAsia="pl-PL"/>
        </w:rPr>
      </w:pPr>
      <w:r>
        <w:rPr>
          <w:rFonts w:ascii="Times New Roman" w:eastAsia="Times New Roman" w:hAnsi="Times New Roman" w:cs="Times New Roman"/>
          <w:bCs/>
          <w:sz w:val="24"/>
          <w:szCs w:val="20"/>
          <w:lang w:eastAsia="pl-PL"/>
        </w:rPr>
        <w:lastRenderedPageBreak/>
        <w:t>Warunkiem zrealizowania zamówienia jest dostarczenie i wyładunek przedmiotu zamówienia na koszt wykonawcy w miejscu wskazanym przez zamawiającego</w:t>
      </w:r>
    </w:p>
    <w:p w14:paraId="1D054C35" w14:textId="677E6742" w:rsidR="009072FF" w:rsidRPr="009072FF" w:rsidRDefault="009072FF" w:rsidP="00292E2D">
      <w:pPr>
        <w:numPr>
          <w:ilvl w:val="0"/>
          <w:numId w:val="1"/>
        </w:numPr>
        <w:tabs>
          <w:tab w:val="left" w:pos="720"/>
        </w:tabs>
        <w:spacing w:after="0" w:line="281" w:lineRule="exact"/>
        <w:ind w:left="720" w:hanging="360"/>
        <w:rPr>
          <w:rFonts w:ascii="Times New Roman" w:eastAsia="Times New Roman" w:hAnsi="Times New Roman" w:cs="Times New Roman"/>
          <w:sz w:val="20"/>
          <w:szCs w:val="20"/>
          <w:lang w:eastAsia="pl-PL"/>
        </w:rPr>
      </w:pPr>
      <w:r>
        <w:rPr>
          <w:rFonts w:ascii="Times New Roman" w:eastAsia="Times New Roman" w:hAnsi="Times New Roman" w:cs="Times New Roman"/>
          <w:bCs/>
          <w:sz w:val="24"/>
          <w:szCs w:val="20"/>
          <w:lang w:eastAsia="pl-PL"/>
        </w:rPr>
        <w:t>Wyszczególniony w przedmiocie zamówienia asortyment musi być fabrycznie nowy i wolny od uszkodzeń oraz wolny od obciążeń prawnych  osób trzecich.</w:t>
      </w:r>
    </w:p>
    <w:p w14:paraId="774C4FC6" w14:textId="71CC2D4D" w:rsidR="009072FF" w:rsidRPr="006C2B23" w:rsidRDefault="009072FF" w:rsidP="00292E2D">
      <w:pPr>
        <w:numPr>
          <w:ilvl w:val="0"/>
          <w:numId w:val="1"/>
        </w:numPr>
        <w:tabs>
          <w:tab w:val="left" w:pos="720"/>
        </w:tabs>
        <w:spacing w:after="0" w:line="281" w:lineRule="exact"/>
        <w:ind w:left="720" w:hanging="360"/>
        <w:rPr>
          <w:rFonts w:ascii="Times New Roman" w:eastAsia="Times New Roman" w:hAnsi="Times New Roman" w:cs="Times New Roman"/>
          <w:sz w:val="20"/>
          <w:szCs w:val="20"/>
          <w:lang w:eastAsia="pl-PL"/>
        </w:rPr>
      </w:pPr>
      <w:r>
        <w:rPr>
          <w:rFonts w:ascii="Times New Roman" w:eastAsia="Times New Roman" w:hAnsi="Times New Roman" w:cs="Times New Roman"/>
          <w:bCs/>
          <w:sz w:val="24"/>
          <w:szCs w:val="20"/>
          <w:lang w:eastAsia="pl-PL"/>
        </w:rPr>
        <w:t xml:space="preserve">Wykonawca ponosi odpowiedzialność za rzetelne i terminowe wykonanie </w:t>
      </w:r>
      <w:r w:rsidR="006C2B23">
        <w:rPr>
          <w:rFonts w:ascii="Times New Roman" w:eastAsia="Times New Roman" w:hAnsi="Times New Roman" w:cs="Times New Roman"/>
          <w:bCs/>
          <w:sz w:val="24"/>
          <w:szCs w:val="20"/>
          <w:lang w:eastAsia="pl-PL"/>
        </w:rPr>
        <w:t>przedmiotu</w:t>
      </w:r>
      <w:r>
        <w:rPr>
          <w:rFonts w:ascii="Times New Roman" w:eastAsia="Times New Roman" w:hAnsi="Times New Roman" w:cs="Times New Roman"/>
          <w:bCs/>
          <w:sz w:val="24"/>
          <w:szCs w:val="20"/>
          <w:lang w:eastAsia="pl-PL"/>
        </w:rPr>
        <w:t xml:space="preserve"> umowy</w:t>
      </w:r>
    </w:p>
    <w:p w14:paraId="40F2DF5B" w14:textId="77777777" w:rsidR="006C2B23" w:rsidRPr="00292E2D" w:rsidRDefault="006C2B23" w:rsidP="006C2B23">
      <w:pPr>
        <w:tabs>
          <w:tab w:val="left" w:pos="720"/>
        </w:tabs>
        <w:spacing w:after="0" w:line="281" w:lineRule="exact"/>
        <w:ind w:left="720"/>
        <w:rPr>
          <w:rFonts w:ascii="Times New Roman" w:eastAsia="Times New Roman" w:hAnsi="Times New Roman" w:cs="Times New Roman"/>
          <w:sz w:val="20"/>
          <w:szCs w:val="20"/>
          <w:lang w:eastAsia="pl-PL"/>
        </w:rPr>
      </w:pPr>
    </w:p>
    <w:p w14:paraId="1D9D6132" w14:textId="4426669B" w:rsidR="00292E2D" w:rsidRPr="00292E2D" w:rsidRDefault="00292E2D" w:rsidP="00292E2D">
      <w:pPr>
        <w:spacing w:after="0" w:line="0" w:lineRule="atLeast"/>
        <w:rPr>
          <w:rFonts w:ascii="Times New Roman" w:eastAsia="Times New Roman" w:hAnsi="Times New Roman" w:cs="Times New Roman"/>
          <w:b/>
          <w:sz w:val="24"/>
          <w:szCs w:val="20"/>
          <w:lang w:eastAsia="pl-PL"/>
        </w:rPr>
      </w:pPr>
      <w:r w:rsidRPr="00292E2D">
        <w:rPr>
          <w:rFonts w:ascii="Times New Roman" w:eastAsia="Times New Roman" w:hAnsi="Times New Roman" w:cs="Times New Roman"/>
          <w:b/>
          <w:sz w:val="24"/>
          <w:szCs w:val="20"/>
          <w:lang w:eastAsia="pl-PL"/>
        </w:rPr>
        <w:t>Ofertę należy złożyć w formie pisemnej,  na wzorze formularza, oferta musi zawierać:</w:t>
      </w:r>
    </w:p>
    <w:p w14:paraId="39A68F02" w14:textId="77777777" w:rsidR="00292E2D" w:rsidRPr="00292E2D" w:rsidRDefault="00292E2D" w:rsidP="00292E2D">
      <w:pPr>
        <w:spacing w:after="0" w:line="271" w:lineRule="exact"/>
        <w:rPr>
          <w:rFonts w:ascii="Times New Roman" w:eastAsia="Times New Roman" w:hAnsi="Times New Roman" w:cs="Times New Roman"/>
          <w:sz w:val="20"/>
          <w:szCs w:val="20"/>
          <w:lang w:eastAsia="pl-PL"/>
        </w:rPr>
      </w:pPr>
    </w:p>
    <w:p w14:paraId="45C92362" w14:textId="77777777" w:rsidR="00292E2D" w:rsidRPr="00292E2D" w:rsidRDefault="00292E2D" w:rsidP="00292E2D">
      <w:pPr>
        <w:numPr>
          <w:ilvl w:val="0"/>
          <w:numId w:val="2"/>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pełną nazwę oferenta</w:t>
      </w:r>
    </w:p>
    <w:p w14:paraId="505F3068" w14:textId="77777777" w:rsidR="00292E2D" w:rsidRPr="00292E2D" w:rsidRDefault="00292E2D" w:rsidP="00292E2D">
      <w:pPr>
        <w:numPr>
          <w:ilvl w:val="0"/>
          <w:numId w:val="2"/>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adres lub siedzibę oferenta, numer telefonu, fax, NIP</w:t>
      </w:r>
    </w:p>
    <w:p w14:paraId="6ED0DC65" w14:textId="77777777" w:rsidR="00292E2D" w:rsidRPr="00292E2D" w:rsidRDefault="00292E2D" w:rsidP="00292E2D">
      <w:pPr>
        <w:numPr>
          <w:ilvl w:val="0"/>
          <w:numId w:val="2"/>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 xml:space="preserve">ceny jednostkowe, cenę ogółem brutto danego asortymentu oraz cena całkowita  oferty   </w:t>
      </w:r>
    </w:p>
    <w:p w14:paraId="5DA40DFE" w14:textId="77777777" w:rsidR="00292E2D" w:rsidRPr="00292E2D" w:rsidRDefault="00292E2D" w:rsidP="00292E2D">
      <w:pPr>
        <w:numPr>
          <w:ilvl w:val="0"/>
          <w:numId w:val="2"/>
        </w:numPr>
        <w:tabs>
          <w:tab w:val="left" w:pos="720"/>
        </w:tabs>
        <w:spacing w:after="0" w:line="0" w:lineRule="atLeast"/>
        <w:ind w:left="720" w:hanging="360"/>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 xml:space="preserve">oferta musi być podpisana i opatrzona pieczątką firmową/ czytelnym podpisem, </w:t>
      </w:r>
      <w:r w:rsidRPr="00292E2D">
        <w:rPr>
          <w:rFonts w:ascii="Times New Roman" w:eastAsia="Times New Roman" w:hAnsi="Times New Roman" w:cs="Times New Roman"/>
          <w:sz w:val="24"/>
          <w:szCs w:val="20"/>
          <w:lang w:eastAsia="pl-PL"/>
        </w:rPr>
        <w:br/>
        <w:t>a w przypadku składania oferty elektronicznej oferta powinna być opatrzona podpisem zaufanym, osobistym lub bezpiecznym kwalifikowanym podpisem elektronicznym.</w:t>
      </w:r>
    </w:p>
    <w:p w14:paraId="79B9BA7D" w14:textId="77777777" w:rsidR="00292E2D" w:rsidRPr="00292E2D" w:rsidRDefault="00292E2D" w:rsidP="00292E2D">
      <w:pPr>
        <w:spacing w:after="0" w:line="281" w:lineRule="exact"/>
        <w:rPr>
          <w:rFonts w:ascii="Times New Roman" w:eastAsia="Times New Roman" w:hAnsi="Times New Roman" w:cs="Times New Roman"/>
          <w:sz w:val="20"/>
          <w:szCs w:val="20"/>
          <w:lang w:eastAsia="pl-PL"/>
        </w:rPr>
      </w:pPr>
    </w:p>
    <w:p w14:paraId="653438DB" w14:textId="77777777" w:rsidR="00292E2D" w:rsidRPr="00292E2D" w:rsidRDefault="00292E2D" w:rsidP="00292E2D">
      <w:pPr>
        <w:spacing w:after="0" w:line="0" w:lineRule="atLeast"/>
        <w:rPr>
          <w:rFonts w:ascii="Times New Roman" w:eastAsia="Times New Roman" w:hAnsi="Times New Roman" w:cs="Times New Roman"/>
          <w:b/>
          <w:sz w:val="24"/>
          <w:szCs w:val="20"/>
          <w:lang w:eastAsia="pl-PL"/>
        </w:rPr>
      </w:pPr>
      <w:r w:rsidRPr="00292E2D">
        <w:rPr>
          <w:rFonts w:ascii="Times New Roman" w:eastAsia="Times New Roman" w:hAnsi="Times New Roman" w:cs="Times New Roman"/>
          <w:b/>
          <w:sz w:val="24"/>
          <w:szCs w:val="20"/>
          <w:lang w:eastAsia="pl-PL"/>
        </w:rPr>
        <w:t>Miejsce oraz termin składania ofert :</w:t>
      </w:r>
    </w:p>
    <w:p w14:paraId="1F7615AF" w14:textId="77777777" w:rsidR="00292E2D" w:rsidRPr="00292E2D" w:rsidRDefault="00292E2D" w:rsidP="00292E2D">
      <w:pPr>
        <w:spacing w:after="0" w:line="283" w:lineRule="exact"/>
        <w:jc w:val="both"/>
        <w:rPr>
          <w:rFonts w:ascii="Times New Roman" w:eastAsia="Times New Roman" w:hAnsi="Times New Roman" w:cs="Times New Roman"/>
          <w:sz w:val="20"/>
          <w:szCs w:val="20"/>
          <w:lang w:eastAsia="pl-PL"/>
        </w:rPr>
      </w:pPr>
    </w:p>
    <w:p w14:paraId="102A922D" w14:textId="47A66B38" w:rsidR="00292E2D" w:rsidRPr="00292E2D" w:rsidRDefault="00292E2D" w:rsidP="00292E2D">
      <w:pPr>
        <w:spacing w:after="0" w:line="236" w:lineRule="auto"/>
        <w:ind w:right="380"/>
        <w:jc w:val="both"/>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Ofertę należy przesłać pocztą lub złożyć osobiście w Żłobku Publicznym  w Milanówku</w:t>
      </w:r>
      <w:r w:rsidR="002B57B4">
        <w:rPr>
          <w:rFonts w:ascii="Times New Roman" w:eastAsia="Times New Roman" w:hAnsi="Times New Roman" w:cs="Times New Roman"/>
          <w:sz w:val="24"/>
          <w:szCs w:val="20"/>
          <w:lang w:eastAsia="pl-PL"/>
        </w:rPr>
        <w:t xml:space="preserve">, 05-822 </w:t>
      </w:r>
      <w:r w:rsidRPr="00292E2D">
        <w:rPr>
          <w:rFonts w:ascii="Times New Roman" w:eastAsia="Times New Roman" w:hAnsi="Times New Roman" w:cs="Times New Roman"/>
          <w:sz w:val="24"/>
          <w:szCs w:val="20"/>
          <w:lang w:eastAsia="pl-PL"/>
        </w:rPr>
        <w:t xml:space="preserve">ul. Warszawska 18a  do dnia </w:t>
      </w:r>
      <w:r w:rsidR="009072FF">
        <w:rPr>
          <w:rFonts w:ascii="Times New Roman" w:eastAsia="Times New Roman" w:hAnsi="Times New Roman" w:cs="Times New Roman"/>
          <w:sz w:val="24"/>
          <w:szCs w:val="20"/>
          <w:lang w:eastAsia="pl-PL"/>
        </w:rPr>
        <w:t>30 lipca 2021</w:t>
      </w:r>
      <w:r w:rsidRPr="00292E2D">
        <w:rPr>
          <w:rFonts w:ascii="Times New Roman" w:eastAsia="Times New Roman" w:hAnsi="Times New Roman" w:cs="Times New Roman"/>
          <w:sz w:val="24"/>
          <w:szCs w:val="20"/>
          <w:lang w:eastAsia="pl-PL"/>
        </w:rPr>
        <w:t xml:space="preserve"> do godz. 15.00.  Lub pocztą elektroniczną na adres  </w:t>
      </w:r>
      <w:hyperlink r:id="rId7" w:history="1">
        <w:r w:rsidRPr="00292E2D">
          <w:rPr>
            <w:rFonts w:ascii="Times New Roman" w:eastAsia="Times New Roman" w:hAnsi="Times New Roman" w:cs="Times New Roman"/>
            <w:color w:val="0563C1" w:themeColor="hyperlink"/>
            <w:sz w:val="24"/>
            <w:szCs w:val="20"/>
            <w:u w:val="single"/>
            <w:lang w:eastAsia="pl-PL"/>
          </w:rPr>
          <w:t>sekretariat@zlobek.milanowek.pl</w:t>
        </w:r>
      </w:hyperlink>
      <w:r w:rsidRPr="00292E2D">
        <w:rPr>
          <w:rFonts w:ascii="Times New Roman" w:eastAsia="Times New Roman" w:hAnsi="Times New Roman" w:cs="Times New Roman"/>
          <w:sz w:val="24"/>
          <w:szCs w:val="20"/>
          <w:lang w:eastAsia="pl-PL"/>
        </w:rPr>
        <w:t xml:space="preserve"> Liczy się data wpływu</w:t>
      </w:r>
      <w:r w:rsidR="002B57B4">
        <w:rPr>
          <w:rFonts w:ascii="Times New Roman" w:eastAsia="Times New Roman" w:hAnsi="Times New Roman" w:cs="Times New Roman"/>
          <w:sz w:val="24"/>
          <w:szCs w:val="20"/>
          <w:lang w:eastAsia="pl-PL"/>
        </w:rPr>
        <w:t xml:space="preserve"> oferty do żłobka.</w:t>
      </w:r>
    </w:p>
    <w:p w14:paraId="4C367348" w14:textId="77777777" w:rsidR="00292E2D" w:rsidRPr="00292E2D" w:rsidRDefault="00292E2D" w:rsidP="00292E2D">
      <w:pPr>
        <w:spacing w:after="0" w:line="2" w:lineRule="exact"/>
        <w:jc w:val="both"/>
        <w:rPr>
          <w:rFonts w:ascii="Times New Roman" w:eastAsia="Times New Roman" w:hAnsi="Times New Roman" w:cs="Times New Roman"/>
          <w:sz w:val="20"/>
          <w:szCs w:val="20"/>
          <w:lang w:eastAsia="pl-PL"/>
        </w:rPr>
      </w:pPr>
    </w:p>
    <w:p w14:paraId="5FF16E11" w14:textId="788D4D77" w:rsidR="00292E2D" w:rsidRPr="00292E2D" w:rsidRDefault="00292E2D" w:rsidP="00292E2D">
      <w:pPr>
        <w:spacing w:after="0" w:line="0" w:lineRule="atLeast"/>
        <w:jc w:val="both"/>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 xml:space="preserve">Kontakt telefoniczny: </w:t>
      </w:r>
      <w:r w:rsidR="00A96501">
        <w:rPr>
          <w:rFonts w:ascii="Times New Roman" w:eastAsia="Times New Roman" w:hAnsi="Times New Roman" w:cs="Times New Roman"/>
          <w:sz w:val="24"/>
          <w:szCs w:val="20"/>
          <w:lang w:eastAsia="pl-PL"/>
        </w:rPr>
        <w:t>509 350 896</w:t>
      </w:r>
    </w:p>
    <w:p w14:paraId="4C186501" w14:textId="77777777" w:rsidR="00292E2D" w:rsidRPr="00292E2D" w:rsidRDefault="00292E2D" w:rsidP="00292E2D">
      <w:pPr>
        <w:spacing w:after="0" w:line="276" w:lineRule="exact"/>
        <w:jc w:val="both"/>
        <w:rPr>
          <w:rFonts w:ascii="Times New Roman" w:eastAsia="Times New Roman" w:hAnsi="Times New Roman" w:cs="Times New Roman"/>
          <w:sz w:val="20"/>
          <w:szCs w:val="20"/>
          <w:lang w:eastAsia="pl-PL"/>
        </w:rPr>
      </w:pPr>
    </w:p>
    <w:p w14:paraId="7AF6D919" w14:textId="7A752A48" w:rsidR="00121FF1" w:rsidRDefault="00292E2D" w:rsidP="00292E2D">
      <w:pPr>
        <w:rPr>
          <w:rFonts w:ascii="Times New Roman" w:eastAsia="Times New Roman" w:hAnsi="Times New Roman" w:cs="Times New Roman"/>
          <w:sz w:val="24"/>
          <w:szCs w:val="20"/>
          <w:lang w:eastAsia="pl-PL"/>
        </w:rPr>
      </w:pPr>
      <w:r w:rsidRPr="00292E2D">
        <w:rPr>
          <w:rFonts w:ascii="Times New Roman" w:eastAsia="Times New Roman" w:hAnsi="Times New Roman" w:cs="Times New Roman"/>
          <w:sz w:val="24"/>
          <w:szCs w:val="20"/>
          <w:lang w:eastAsia="pl-PL"/>
        </w:rPr>
        <w:t xml:space="preserve">Milanówek, dnia </w:t>
      </w:r>
      <w:r w:rsidR="009072FF">
        <w:rPr>
          <w:rFonts w:ascii="Times New Roman" w:eastAsia="Times New Roman" w:hAnsi="Times New Roman" w:cs="Times New Roman"/>
          <w:sz w:val="24"/>
          <w:szCs w:val="20"/>
          <w:lang w:eastAsia="pl-PL"/>
        </w:rPr>
        <w:t>23-07</w:t>
      </w:r>
      <w:r w:rsidRPr="00292E2D">
        <w:rPr>
          <w:rFonts w:ascii="Times New Roman" w:eastAsia="Times New Roman" w:hAnsi="Times New Roman" w:cs="Times New Roman"/>
          <w:sz w:val="24"/>
          <w:szCs w:val="20"/>
          <w:lang w:eastAsia="pl-PL"/>
        </w:rPr>
        <w:t>-2021r</w:t>
      </w:r>
    </w:p>
    <w:p w14:paraId="1856D8F9" w14:textId="2F6E4D7A" w:rsidR="002B57B4" w:rsidRDefault="002B57B4" w:rsidP="002B57B4">
      <w:pPr>
        <w:jc w:val="right"/>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Dorota Mońko</w:t>
      </w:r>
    </w:p>
    <w:p w14:paraId="359F0B20" w14:textId="690A7198" w:rsidR="002B57B4" w:rsidRDefault="002B57B4" w:rsidP="002B57B4">
      <w:pPr>
        <w:jc w:val="center"/>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p>
    <w:p w14:paraId="32FC47FC" w14:textId="4479C294" w:rsidR="002B57B4" w:rsidRDefault="002B57B4" w:rsidP="002B57B4">
      <w:pPr>
        <w:jc w:val="right"/>
      </w:pPr>
      <w:r>
        <w:rPr>
          <w:rFonts w:ascii="Times New Roman" w:eastAsia="Times New Roman" w:hAnsi="Times New Roman" w:cs="Times New Roman"/>
          <w:sz w:val="24"/>
          <w:szCs w:val="20"/>
          <w:lang w:eastAsia="pl-PL"/>
        </w:rPr>
        <w:t>Dyrektor Żłobka</w:t>
      </w:r>
    </w:p>
    <w:sectPr w:rsidR="002B57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8261" w14:textId="77777777" w:rsidR="00614003" w:rsidRDefault="00614003" w:rsidP="00292E2D">
      <w:pPr>
        <w:spacing w:after="0" w:line="240" w:lineRule="auto"/>
      </w:pPr>
      <w:r>
        <w:separator/>
      </w:r>
    </w:p>
  </w:endnote>
  <w:endnote w:type="continuationSeparator" w:id="0">
    <w:p w14:paraId="66CF4F43" w14:textId="77777777" w:rsidR="00614003" w:rsidRDefault="00614003" w:rsidP="0029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63CC" w14:textId="77777777" w:rsidR="00614003" w:rsidRDefault="00614003" w:rsidP="00292E2D">
      <w:pPr>
        <w:spacing w:after="0" w:line="240" w:lineRule="auto"/>
      </w:pPr>
      <w:r>
        <w:separator/>
      </w:r>
    </w:p>
  </w:footnote>
  <w:footnote w:type="continuationSeparator" w:id="0">
    <w:p w14:paraId="45ED0184" w14:textId="77777777" w:rsidR="00614003" w:rsidRDefault="00614003" w:rsidP="00292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46F6E4A"/>
    <w:multiLevelType w:val="hybridMultilevel"/>
    <w:tmpl w:val="2128692C"/>
    <w:lvl w:ilvl="0" w:tplc="E912F71A">
      <w:start w:val="5"/>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2D"/>
    <w:rsid w:val="00054DF4"/>
    <w:rsid w:val="00105EF3"/>
    <w:rsid w:val="00121FF1"/>
    <w:rsid w:val="00165628"/>
    <w:rsid w:val="00292E2D"/>
    <w:rsid w:val="002B57B4"/>
    <w:rsid w:val="00597D32"/>
    <w:rsid w:val="00612C0D"/>
    <w:rsid w:val="00614003"/>
    <w:rsid w:val="006C2B23"/>
    <w:rsid w:val="006D12D6"/>
    <w:rsid w:val="00852D7C"/>
    <w:rsid w:val="008B4CE7"/>
    <w:rsid w:val="009072FF"/>
    <w:rsid w:val="00924D1C"/>
    <w:rsid w:val="00A336D1"/>
    <w:rsid w:val="00A96501"/>
    <w:rsid w:val="00B14AD4"/>
    <w:rsid w:val="00B52197"/>
    <w:rsid w:val="00BD6328"/>
    <w:rsid w:val="00C87D31"/>
    <w:rsid w:val="00CB6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B810"/>
  <w15:chartTrackingRefBased/>
  <w15:docId w15:val="{107A86E8-CDD7-46FB-BA2B-A48E5F6C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E2D"/>
  </w:style>
  <w:style w:type="paragraph" w:styleId="Nagwek1">
    <w:name w:val="heading 1"/>
    <w:basedOn w:val="Normalny"/>
    <w:next w:val="Normalny"/>
    <w:link w:val="Nagwek1Znak"/>
    <w:uiPriority w:val="9"/>
    <w:qFormat/>
    <w:rsid w:val="00292E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656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54D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2E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2E2D"/>
  </w:style>
  <w:style w:type="paragraph" w:styleId="Stopka">
    <w:name w:val="footer"/>
    <w:basedOn w:val="Normalny"/>
    <w:link w:val="StopkaZnak"/>
    <w:uiPriority w:val="99"/>
    <w:unhideWhenUsed/>
    <w:rsid w:val="00292E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E2D"/>
  </w:style>
  <w:style w:type="table" w:styleId="Tabela-Siatka">
    <w:name w:val="Table Grid"/>
    <w:basedOn w:val="Standardowy"/>
    <w:uiPriority w:val="39"/>
    <w:rsid w:val="0029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92E2D"/>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292E2D"/>
    <w:rPr>
      <w:sz w:val="16"/>
      <w:szCs w:val="16"/>
    </w:rPr>
  </w:style>
  <w:style w:type="paragraph" w:styleId="Tekstkomentarza">
    <w:name w:val="annotation text"/>
    <w:basedOn w:val="Normalny"/>
    <w:link w:val="TekstkomentarzaZnak"/>
    <w:uiPriority w:val="99"/>
    <w:semiHidden/>
    <w:unhideWhenUsed/>
    <w:rsid w:val="00292E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2E2D"/>
    <w:rPr>
      <w:sz w:val="20"/>
      <w:szCs w:val="20"/>
    </w:rPr>
  </w:style>
  <w:style w:type="character" w:customStyle="1" w:styleId="Nagwek2Znak">
    <w:name w:val="Nagłówek 2 Znak"/>
    <w:basedOn w:val="Domylnaczcionkaakapitu"/>
    <w:link w:val="Nagwek2"/>
    <w:uiPriority w:val="9"/>
    <w:rsid w:val="00165628"/>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semiHidden/>
    <w:unhideWhenUsed/>
    <w:rsid w:val="00054D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tar-inserted">
    <w:name w:val="ng-star-inserted"/>
    <w:basedOn w:val="Domylnaczcionkaakapitu"/>
    <w:rsid w:val="00054DF4"/>
  </w:style>
  <w:style w:type="character" w:customStyle="1" w:styleId="Nagwek3Znak">
    <w:name w:val="Nagłówek 3 Znak"/>
    <w:basedOn w:val="Domylnaczcionkaakapitu"/>
    <w:link w:val="Nagwek3"/>
    <w:uiPriority w:val="9"/>
    <w:semiHidden/>
    <w:rsid w:val="00054DF4"/>
    <w:rPr>
      <w:rFonts w:asciiTheme="majorHAnsi" w:eastAsiaTheme="majorEastAsia" w:hAnsiTheme="majorHAnsi" w:cstheme="majorBidi"/>
      <w:color w:val="1F3763" w:themeColor="accent1" w:themeShade="7F"/>
      <w:sz w:val="24"/>
      <w:szCs w:val="24"/>
    </w:rPr>
  </w:style>
  <w:style w:type="character" w:customStyle="1" w:styleId="caps">
    <w:name w:val="caps"/>
    <w:basedOn w:val="Domylnaczcionkaakapitu"/>
    <w:rsid w:val="006D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3520">
      <w:bodyDiv w:val="1"/>
      <w:marLeft w:val="0"/>
      <w:marRight w:val="0"/>
      <w:marTop w:val="0"/>
      <w:marBottom w:val="0"/>
      <w:divBdr>
        <w:top w:val="none" w:sz="0" w:space="0" w:color="auto"/>
        <w:left w:val="none" w:sz="0" w:space="0" w:color="auto"/>
        <w:bottom w:val="none" w:sz="0" w:space="0" w:color="auto"/>
        <w:right w:val="none" w:sz="0" w:space="0" w:color="auto"/>
      </w:divBdr>
    </w:div>
    <w:div w:id="530798271">
      <w:bodyDiv w:val="1"/>
      <w:marLeft w:val="0"/>
      <w:marRight w:val="0"/>
      <w:marTop w:val="0"/>
      <w:marBottom w:val="0"/>
      <w:divBdr>
        <w:top w:val="none" w:sz="0" w:space="0" w:color="auto"/>
        <w:left w:val="none" w:sz="0" w:space="0" w:color="auto"/>
        <w:bottom w:val="none" w:sz="0" w:space="0" w:color="auto"/>
        <w:right w:val="none" w:sz="0" w:space="0" w:color="auto"/>
      </w:divBdr>
      <w:divsChild>
        <w:div w:id="1181511592">
          <w:marLeft w:val="0"/>
          <w:marRight w:val="0"/>
          <w:marTop w:val="0"/>
          <w:marBottom w:val="0"/>
          <w:divBdr>
            <w:top w:val="none" w:sz="0" w:space="0" w:color="auto"/>
            <w:left w:val="none" w:sz="0" w:space="0" w:color="auto"/>
            <w:bottom w:val="none" w:sz="0" w:space="0" w:color="auto"/>
            <w:right w:val="none" w:sz="0" w:space="0" w:color="auto"/>
          </w:divBdr>
        </w:div>
      </w:divsChild>
    </w:div>
    <w:div w:id="630327132">
      <w:bodyDiv w:val="1"/>
      <w:marLeft w:val="0"/>
      <w:marRight w:val="0"/>
      <w:marTop w:val="0"/>
      <w:marBottom w:val="0"/>
      <w:divBdr>
        <w:top w:val="none" w:sz="0" w:space="0" w:color="auto"/>
        <w:left w:val="none" w:sz="0" w:space="0" w:color="auto"/>
        <w:bottom w:val="none" w:sz="0" w:space="0" w:color="auto"/>
        <w:right w:val="none" w:sz="0" w:space="0" w:color="auto"/>
      </w:divBdr>
    </w:div>
    <w:div w:id="776220028">
      <w:bodyDiv w:val="1"/>
      <w:marLeft w:val="0"/>
      <w:marRight w:val="0"/>
      <w:marTop w:val="0"/>
      <w:marBottom w:val="0"/>
      <w:divBdr>
        <w:top w:val="none" w:sz="0" w:space="0" w:color="auto"/>
        <w:left w:val="none" w:sz="0" w:space="0" w:color="auto"/>
        <w:bottom w:val="none" w:sz="0" w:space="0" w:color="auto"/>
        <w:right w:val="none" w:sz="0" w:space="0" w:color="auto"/>
      </w:divBdr>
    </w:div>
    <w:div w:id="860897868">
      <w:bodyDiv w:val="1"/>
      <w:marLeft w:val="0"/>
      <w:marRight w:val="0"/>
      <w:marTop w:val="0"/>
      <w:marBottom w:val="0"/>
      <w:divBdr>
        <w:top w:val="none" w:sz="0" w:space="0" w:color="auto"/>
        <w:left w:val="none" w:sz="0" w:space="0" w:color="auto"/>
        <w:bottom w:val="none" w:sz="0" w:space="0" w:color="auto"/>
        <w:right w:val="none" w:sz="0" w:space="0" w:color="auto"/>
      </w:divBdr>
    </w:div>
    <w:div w:id="917209026">
      <w:bodyDiv w:val="1"/>
      <w:marLeft w:val="0"/>
      <w:marRight w:val="0"/>
      <w:marTop w:val="0"/>
      <w:marBottom w:val="0"/>
      <w:divBdr>
        <w:top w:val="none" w:sz="0" w:space="0" w:color="auto"/>
        <w:left w:val="none" w:sz="0" w:space="0" w:color="auto"/>
        <w:bottom w:val="none" w:sz="0" w:space="0" w:color="auto"/>
        <w:right w:val="none" w:sz="0" w:space="0" w:color="auto"/>
      </w:divBdr>
    </w:div>
    <w:div w:id="1427113054">
      <w:bodyDiv w:val="1"/>
      <w:marLeft w:val="0"/>
      <w:marRight w:val="0"/>
      <w:marTop w:val="0"/>
      <w:marBottom w:val="0"/>
      <w:divBdr>
        <w:top w:val="none" w:sz="0" w:space="0" w:color="auto"/>
        <w:left w:val="none" w:sz="0" w:space="0" w:color="auto"/>
        <w:bottom w:val="none" w:sz="0" w:space="0" w:color="auto"/>
        <w:right w:val="none" w:sz="0" w:space="0" w:color="auto"/>
      </w:divBdr>
    </w:div>
    <w:div w:id="1442604693">
      <w:bodyDiv w:val="1"/>
      <w:marLeft w:val="0"/>
      <w:marRight w:val="0"/>
      <w:marTop w:val="0"/>
      <w:marBottom w:val="0"/>
      <w:divBdr>
        <w:top w:val="none" w:sz="0" w:space="0" w:color="auto"/>
        <w:left w:val="none" w:sz="0" w:space="0" w:color="auto"/>
        <w:bottom w:val="none" w:sz="0" w:space="0" w:color="auto"/>
        <w:right w:val="none" w:sz="0" w:space="0" w:color="auto"/>
      </w:divBdr>
    </w:div>
    <w:div w:id="1588266273">
      <w:bodyDiv w:val="1"/>
      <w:marLeft w:val="0"/>
      <w:marRight w:val="0"/>
      <w:marTop w:val="0"/>
      <w:marBottom w:val="0"/>
      <w:divBdr>
        <w:top w:val="none" w:sz="0" w:space="0" w:color="auto"/>
        <w:left w:val="none" w:sz="0" w:space="0" w:color="auto"/>
        <w:bottom w:val="none" w:sz="0" w:space="0" w:color="auto"/>
        <w:right w:val="none" w:sz="0" w:space="0" w:color="auto"/>
      </w:divBdr>
    </w:div>
    <w:div w:id="1769109529">
      <w:bodyDiv w:val="1"/>
      <w:marLeft w:val="0"/>
      <w:marRight w:val="0"/>
      <w:marTop w:val="0"/>
      <w:marBottom w:val="0"/>
      <w:divBdr>
        <w:top w:val="none" w:sz="0" w:space="0" w:color="auto"/>
        <w:left w:val="none" w:sz="0" w:space="0" w:color="auto"/>
        <w:bottom w:val="none" w:sz="0" w:space="0" w:color="auto"/>
        <w:right w:val="none" w:sz="0" w:space="0" w:color="auto"/>
      </w:divBdr>
    </w:div>
    <w:div w:id="2110202137">
      <w:bodyDiv w:val="1"/>
      <w:marLeft w:val="0"/>
      <w:marRight w:val="0"/>
      <w:marTop w:val="0"/>
      <w:marBottom w:val="0"/>
      <w:divBdr>
        <w:top w:val="none" w:sz="0" w:space="0" w:color="auto"/>
        <w:left w:val="none" w:sz="0" w:space="0" w:color="auto"/>
        <w:bottom w:val="none" w:sz="0" w:space="0" w:color="auto"/>
        <w:right w:val="none" w:sz="0" w:space="0" w:color="auto"/>
      </w:divBdr>
      <w:divsChild>
        <w:div w:id="631063089">
          <w:marLeft w:val="0"/>
          <w:marRight w:val="0"/>
          <w:marTop w:val="0"/>
          <w:marBottom w:val="0"/>
          <w:divBdr>
            <w:top w:val="none" w:sz="0" w:space="0" w:color="auto"/>
            <w:left w:val="none" w:sz="0" w:space="0" w:color="auto"/>
            <w:bottom w:val="none" w:sz="0" w:space="0" w:color="auto"/>
            <w:right w:val="none" w:sz="0" w:space="0" w:color="auto"/>
          </w:divBdr>
          <w:divsChild>
            <w:div w:id="20751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zlobek.milano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1190</Words>
  <Characters>7141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Dyr Dyr</cp:lastModifiedBy>
  <cp:revision>6</cp:revision>
  <cp:lastPrinted>2021-07-23T12:42:00Z</cp:lastPrinted>
  <dcterms:created xsi:type="dcterms:W3CDTF">2021-07-23T11:42:00Z</dcterms:created>
  <dcterms:modified xsi:type="dcterms:W3CDTF">2021-07-23T12:43:00Z</dcterms:modified>
</cp:coreProperties>
</file>