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8114" w14:textId="564D4614" w:rsidR="00A76AF8" w:rsidRPr="00250B58" w:rsidRDefault="003C3D19" w:rsidP="00CF2BE0">
      <w:pPr>
        <w:spacing w:line="240" w:lineRule="auto"/>
        <w:rPr>
          <w:rFonts w:ascii="Verdana" w:hAnsi="Verdana" w:cs="Times New Roman"/>
          <w:b/>
          <w:szCs w:val="21"/>
        </w:rPr>
      </w:pPr>
      <w:r>
        <w:rPr>
          <w:rFonts w:ascii="Verdana" w:hAnsi="Verdana" w:cs="Times New Roman"/>
          <w:b/>
          <w:szCs w:val="21"/>
        </w:rPr>
        <w:t>ZP.2610.11.2021.DM</w:t>
      </w:r>
    </w:p>
    <w:p w14:paraId="62C8DC2B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4EB339DB" w14:textId="176C3015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 w:rsidR="00CF2BE0">
        <w:rPr>
          <w:rFonts w:ascii="Times New Roman" w:hAnsi="Times New Roman" w:cs="Times New Roman"/>
          <w:sz w:val="24"/>
          <w:szCs w:val="24"/>
        </w:rPr>
        <w:t>……..</w:t>
      </w:r>
    </w:p>
    <w:p w14:paraId="4CBF7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68547305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9A0882" w14:textId="77777777" w:rsidR="00A76AF8" w:rsidRPr="00A76AF8" w:rsidRDefault="00A76AF8" w:rsidP="00CF2BE0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6D6076" w14:textId="77777777" w:rsidR="00AC4951" w:rsidRPr="00CF2BE0" w:rsidRDefault="00AC4951" w:rsidP="00AF0F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5C1A4471" w14:textId="77777777" w:rsidR="00AC4951" w:rsidRPr="00CF2BE0" w:rsidRDefault="00AC4951" w:rsidP="00AF0F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76C07805" w14:textId="77777777" w:rsidR="00AC4951" w:rsidRDefault="00AC4951" w:rsidP="00AF0F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50C93C5F" w14:textId="77777777" w:rsidR="00AC4951" w:rsidRDefault="00AC4951" w:rsidP="00AF0F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531DD95C" w14:textId="77777777" w:rsidR="00AC4951" w:rsidRPr="00A76AF8" w:rsidRDefault="00AC4951" w:rsidP="00AF0F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2877E3" w14:textId="1920D1AB" w:rsidR="00AC4951" w:rsidRDefault="00AC4951" w:rsidP="00AF0F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Zaproszenie do złożenia oferty której je</w:t>
      </w:r>
      <w:r w:rsidR="00154C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 przedmiotem jest zakup i dostawa </w:t>
      </w:r>
      <w:r w:rsidR="00154C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odzieży </w:t>
      </w:r>
      <w:r w:rsidR="006807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roboczej</w:t>
      </w:r>
      <w:r w:rsidR="00154C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dla pracowników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Żłobka Publicznego ul. Warszawska 18A Milanówek.</w:t>
      </w:r>
    </w:p>
    <w:p w14:paraId="1A8C14A9" w14:textId="77777777" w:rsidR="00AC4951" w:rsidRDefault="00AC4951" w:rsidP="00AF0F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015F08" w14:textId="77777777" w:rsidR="00AC4951" w:rsidRDefault="00AC4951" w:rsidP="00AC495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Zmawiający Żłobek Publiczny w Milanówku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1"/>
        <w:gridCol w:w="1729"/>
        <w:gridCol w:w="2485"/>
        <w:gridCol w:w="777"/>
        <w:gridCol w:w="1329"/>
        <w:gridCol w:w="1329"/>
        <w:gridCol w:w="872"/>
      </w:tblGrid>
      <w:tr w:rsidR="00154CDD" w:rsidRPr="001F23DD" w14:paraId="31EFD425" w14:textId="28580588" w:rsidTr="00830213">
        <w:tc>
          <w:tcPr>
            <w:tcW w:w="541" w:type="dxa"/>
            <w:vAlign w:val="center"/>
          </w:tcPr>
          <w:p w14:paraId="072C1B74" w14:textId="466CC3D5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1729" w:type="dxa"/>
            <w:vAlign w:val="center"/>
          </w:tcPr>
          <w:p w14:paraId="4225F0FB" w14:textId="55A19A1E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2485" w:type="dxa"/>
          </w:tcPr>
          <w:p w14:paraId="449A9DBB" w14:textId="33A265A3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777" w:type="dxa"/>
            <w:vAlign w:val="center"/>
          </w:tcPr>
          <w:p w14:paraId="7AA1F2E2" w14:textId="7821F7E7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ilość</w:t>
            </w:r>
          </w:p>
        </w:tc>
        <w:tc>
          <w:tcPr>
            <w:tcW w:w="1329" w:type="dxa"/>
          </w:tcPr>
          <w:p w14:paraId="4C7D2DC3" w14:textId="4A304304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netto</w:t>
            </w:r>
          </w:p>
        </w:tc>
        <w:tc>
          <w:tcPr>
            <w:tcW w:w="1329" w:type="dxa"/>
          </w:tcPr>
          <w:p w14:paraId="62177E8B" w14:textId="3887D216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brutto</w:t>
            </w:r>
          </w:p>
        </w:tc>
        <w:tc>
          <w:tcPr>
            <w:tcW w:w="872" w:type="dxa"/>
          </w:tcPr>
          <w:p w14:paraId="53D8F312" w14:textId="4D936378" w:rsidR="00154C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Suma brutto</w:t>
            </w:r>
          </w:p>
        </w:tc>
      </w:tr>
      <w:tr w:rsidR="001740C3" w:rsidRPr="001F23DD" w14:paraId="7752DE00" w14:textId="77777777" w:rsidTr="00830213">
        <w:tc>
          <w:tcPr>
            <w:tcW w:w="541" w:type="dxa"/>
          </w:tcPr>
          <w:p w14:paraId="446DDC6E" w14:textId="76F0D4BA" w:rsidR="001740C3" w:rsidRDefault="001740C3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729" w:type="dxa"/>
          </w:tcPr>
          <w:p w14:paraId="045567A8" w14:textId="5B763B19" w:rsidR="00D04128" w:rsidRDefault="001740C3" w:rsidP="001740C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Koszulki   męskie z logiem firmowym  </w:t>
            </w:r>
            <w:r w:rsidR="006F31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Akademia Jerzyków </w:t>
            </w:r>
          </w:p>
          <w:p w14:paraId="45AE2ED8" w14:textId="0268411A" w:rsidR="001740C3" w:rsidRDefault="00D04128" w:rsidP="001740C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konieczności projektowania</w:t>
            </w:r>
            <w:r w:rsidR="00B51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2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logotypów</w:t>
            </w:r>
          </w:p>
        </w:tc>
        <w:tc>
          <w:tcPr>
            <w:tcW w:w="2485" w:type="dxa"/>
          </w:tcPr>
          <w:p w14:paraId="6D478745" w14:textId="77777777" w:rsidR="001740C3" w:rsidRDefault="001740C3" w:rsidP="001740C3">
            <w:pPr>
              <w:pStyle w:val="Nagwek5"/>
              <w:shd w:val="clear" w:color="auto" w:fill="FFFFFF"/>
              <w:spacing w:before="0"/>
              <w:outlineLvl w:val="4"/>
              <w:rPr>
                <w:rFonts w:ascii="Noto Sans" w:hAnsi="Noto Sans" w:cs="Noto Sans"/>
                <w:color w:val="232323"/>
                <w:sz w:val="16"/>
                <w:szCs w:val="16"/>
              </w:rPr>
            </w:pPr>
            <w:r w:rsidRPr="00436062">
              <w:rPr>
                <w:rFonts w:ascii="Noto Sans" w:hAnsi="Noto Sans" w:cs="Noto Sans"/>
                <w:color w:val="232323"/>
                <w:sz w:val="16"/>
                <w:szCs w:val="16"/>
              </w:rPr>
              <w:t>Single Jersey, 100 % bawełna (kompozycja może się różnić - kolor 03 - 97 % bawełna, 3 % wiskoza, kolor 12 - 85 % bawełna, 15 % wiskoza), wykończenie silikonowe</w:t>
            </w:r>
            <w:r>
              <w:rPr>
                <w:rFonts w:ascii="Noto Sans" w:hAnsi="Noto Sans" w:cs="Noto Sans"/>
                <w:color w:val="232323"/>
                <w:sz w:val="16"/>
                <w:szCs w:val="16"/>
              </w:rPr>
              <w:t>;</w:t>
            </w:r>
          </w:p>
          <w:p w14:paraId="6C1D4532" w14:textId="42C47B6D" w:rsidR="001740C3" w:rsidRPr="003624BC" w:rsidRDefault="001740C3" w:rsidP="001740C3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 xml:space="preserve">Rozmiary i kolor </w:t>
            </w:r>
            <w:r w:rsidR="002B63B2">
              <w:rPr>
                <w:sz w:val="16"/>
                <w:szCs w:val="16"/>
              </w:rPr>
              <w:t>granat</w:t>
            </w:r>
          </w:p>
          <w:p w14:paraId="4647E7DD" w14:textId="77777777" w:rsidR="001740C3" w:rsidRPr="00436062" w:rsidRDefault="001740C3" w:rsidP="00154CDD">
            <w:pPr>
              <w:pStyle w:val="Nagwek5"/>
              <w:shd w:val="clear" w:color="auto" w:fill="FFFFFF"/>
              <w:spacing w:before="0"/>
              <w:outlineLvl w:val="4"/>
              <w:rPr>
                <w:rFonts w:ascii="Noto Sans" w:hAnsi="Noto Sans" w:cs="Noto Sans"/>
                <w:color w:val="232323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4F96E97E" w14:textId="531A0B23" w:rsidR="001740C3" w:rsidRDefault="001740C3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29" w:type="dxa"/>
          </w:tcPr>
          <w:p w14:paraId="6B88694D" w14:textId="77777777" w:rsidR="001740C3" w:rsidRPr="001F23DD" w:rsidRDefault="001740C3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6B3CA9B4" w14:textId="77777777" w:rsidR="001740C3" w:rsidRPr="001F23DD" w:rsidRDefault="001740C3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72" w:type="dxa"/>
          </w:tcPr>
          <w:p w14:paraId="11474C9D" w14:textId="77777777" w:rsidR="001740C3" w:rsidRDefault="001740C3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54CDD" w:rsidRPr="001F23DD" w14:paraId="461EF700" w14:textId="77777777" w:rsidTr="00830213">
        <w:tc>
          <w:tcPr>
            <w:tcW w:w="541" w:type="dxa"/>
          </w:tcPr>
          <w:p w14:paraId="081C78DB" w14:textId="65DA731F" w:rsidR="00154CDD" w:rsidRDefault="001740C3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</w:p>
          <w:p w14:paraId="47552906" w14:textId="77777777" w:rsidR="00154C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9139F40" w14:textId="77777777" w:rsidR="00154C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78F6AE9" w14:textId="77777777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</w:p>
        </w:tc>
        <w:tc>
          <w:tcPr>
            <w:tcW w:w="1729" w:type="dxa"/>
          </w:tcPr>
          <w:p w14:paraId="2C851954" w14:textId="65BCB7C6" w:rsidR="001740C3" w:rsidRDefault="001740C3" w:rsidP="001740C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Koszulki   damskie z logiem firmowym </w:t>
            </w:r>
            <w:r w:rsidR="006F31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Akademia Jerzyków</w:t>
            </w:r>
          </w:p>
          <w:p w14:paraId="464E67DF" w14:textId="77777777" w:rsidR="00B512AF" w:rsidRDefault="00D04128" w:rsidP="001740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konieczności</w:t>
            </w:r>
          </w:p>
          <w:p w14:paraId="740518A0" w14:textId="689B9DB7" w:rsidR="00154CDD" w:rsidRPr="001F23DD" w:rsidRDefault="00B512AF" w:rsidP="001740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D041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rojektowania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2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logotypów</w:t>
            </w:r>
          </w:p>
        </w:tc>
        <w:tc>
          <w:tcPr>
            <w:tcW w:w="2485" w:type="dxa"/>
          </w:tcPr>
          <w:p w14:paraId="19EEA199" w14:textId="77777777" w:rsidR="001740C3" w:rsidRDefault="001740C3" w:rsidP="001740C3">
            <w:pPr>
              <w:pStyle w:val="Nagwek5"/>
              <w:shd w:val="clear" w:color="auto" w:fill="FFFFFF"/>
              <w:spacing w:before="0"/>
              <w:outlineLvl w:val="4"/>
              <w:rPr>
                <w:rFonts w:ascii="Noto Sans" w:hAnsi="Noto Sans" w:cs="Noto Sans"/>
                <w:color w:val="232323"/>
                <w:sz w:val="16"/>
                <w:szCs w:val="16"/>
              </w:rPr>
            </w:pPr>
            <w:r w:rsidRPr="00436062">
              <w:rPr>
                <w:rFonts w:ascii="Noto Sans" w:hAnsi="Noto Sans" w:cs="Noto Sans"/>
                <w:color w:val="232323"/>
                <w:sz w:val="16"/>
                <w:szCs w:val="16"/>
              </w:rPr>
              <w:t>Single Jersey, 100 % bawełna (kompozycja może się różnić - kolor 03 - 97 % bawełna, 3 % wiskoza, kolor 12 - 85 % bawełna, 15 % wiskoza), wykończenie silikonowe</w:t>
            </w:r>
            <w:r>
              <w:rPr>
                <w:rFonts w:ascii="Noto Sans" w:hAnsi="Noto Sans" w:cs="Noto Sans"/>
                <w:color w:val="232323"/>
                <w:sz w:val="16"/>
                <w:szCs w:val="16"/>
              </w:rPr>
              <w:t>;</w:t>
            </w:r>
          </w:p>
          <w:p w14:paraId="72BA39C7" w14:textId="3F37DF8E" w:rsidR="001740C3" w:rsidRPr="003624BC" w:rsidRDefault="001740C3" w:rsidP="001740C3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 xml:space="preserve">Rozmiary i kolor turkus </w:t>
            </w:r>
          </w:p>
          <w:p w14:paraId="795F46D6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XXL-2szt</w:t>
            </w:r>
          </w:p>
          <w:p w14:paraId="572D69D7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XL- 2szt</w:t>
            </w:r>
          </w:p>
          <w:p w14:paraId="04423EBE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L-8szt</w:t>
            </w:r>
          </w:p>
          <w:p w14:paraId="7C6DA622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M-6szt</w:t>
            </w:r>
          </w:p>
          <w:p w14:paraId="158B5F83" w14:textId="11FDAC25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Rozmiary i kolor</w:t>
            </w:r>
            <w:r>
              <w:rPr>
                <w:sz w:val="16"/>
                <w:szCs w:val="16"/>
              </w:rPr>
              <w:t xml:space="preserve"> </w:t>
            </w:r>
            <w:r w:rsidR="001740C3">
              <w:rPr>
                <w:sz w:val="16"/>
                <w:szCs w:val="16"/>
              </w:rPr>
              <w:t>zieleń trawy</w:t>
            </w:r>
            <w:r>
              <w:rPr>
                <w:sz w:val="16"/>
                <w:szCs w:val="16"/>
              </w:rPr>
              <w:t xml:space="preserve"> </w:t>
            </w:r>
          </w:p>
          <w:p w14:paraId="1EDBF37E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XL-2szt</w:t>
            </w:r>
          </w:p>
          <w:p w14:paraId="7718E683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L-4szt</w:t>
            </w:r>
          </w:p>
          <w:p w14:paraId="11502335" w14:textId="77777777" w:rsidR="00154CDD" w:rsidRPr="003624BC" w:rsidRDefault="00154CDD" w:rsidP="00154CDD">
            <w:pPr>
              <w:rPr>
                <w:sz w:val="16"/>
                <w:szCs w:val="16"/>
              </w:rPr>
            </w:pPr>
            <w:r w:rsidRPr="003624BC">
              <w:rPr>
                <w:sz w:val="16"/>
                <w:szCs w:val="16"/>
              </w:rPr>
              <w:t>M-4sz</w:t>
            </w:r>
          </w:p>
          <w:p w14:paraId="028EA3DF" w14:textId="77777777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</w:p>
        </w:tc>
        <w:tc>
          <w:tcPr>
            <w:tcW w:w="777" w:type="dxa"/>
            <w:vAlign w:val="center"/>
          </w:tcPr>
          <w:p w14:paraId="35314B4C" w14:textId="2C172B2A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29" w:type="dxa"/>
          </w:tcPr>
          <w:p w14:paraId="3F227FAC" w14:textId="77777777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2988CAE5" w14:textId="77777777" w:rsidR="00154CDD" w:rsidRPr="001F23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72" w:type="dxa"/>
          </w:tcPr>
          <w:p w14:paraId="7FDC6BC2" w14:textId="77777777" w:rsidR="00154CDD" w:rsidRDefault="00154CDD" w:rsidP="00154C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54CDD" w:rsidRPr="001F23DD" w14:paraId="4AB35B2B" w14:textId="6772A969" w:rsidTr="00830213">
        <w:tc>
          <w:tcPr>
            <w:tcW w:w="541" w:type="dxa"/>
          </w:tcPr>
          <w:p w14:paraId="0759DC09" w14:textId="1AC18ACB" w:rsidR="00154CDD" w:rsidRPr="001F23DD" w:rsidRDefault="001740C3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</w:p>
        </w:tc>
        <w:tc>
          <w:tcPr>
            <w:tcW w:w="1729" w:type="dxa"/>
          </w:tcPr>
          <w:p w14:paraId="75BF9285" w14:textId="33E441CD" w:rsidR="00154CDD" w:rsidRPr="00F4579D" w:rsidRDefault="00154CDD" w:rsidP="00154C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  krótki</w:t>
            </w:r>
            <w:r w:rsidR="0012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logotypem firmowym</w:t>
            </w:r>
          </w:p>
        </w:tc>
        <w:tc>
          <w:tcPr>
            <w:tcW w:w="2485" w:type="dxa"/>
          </w:tcPr>
          <w:p w14:paraId="7E978A63" w14:textId="77777777" w:rsidR="00154CDD" w:rsidRDefault="00154CDD" w:rsidP="00154CDD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 w:rsidRPr="00B34568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wygodny, lekko </w:t>
            </w:r>
            <w:proofErr w:type="spellStart"/>
            <w:r w:rsidRPr="00B34568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taliowany</w:t>
            </w:r>
            <w:proofErr w:type="spellEnd"/>
            <w:r w:rsidRPr="00B34568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,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pl-PL"/>
              </w:rPr>
              <w:t xml:space="preserve"> 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wykonany z przyjemnej i przewiewnej elanobawełny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,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kołnier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z,</w:t>
            </w:r>
          </w:p>
          <w:p w14:paraId="16A4FAA5" w14:textId="77777777" w:rsidR="00154CDD" w:rsidRPr="003624BC" w:rsidRDefault="00154CDD" w:rsidP="00154CDD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2 kieszenie boczne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,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zamykany na zatrzaski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,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możliwość prania w wysokich temperaturach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,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długi rękaw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,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perfekcyjnie uszyty</w:t>
            </w:r>
          </w:p>
          <w:p w14:paraId="52303706" w14:textId="77777777" w:rsidR="00154CDD" w:rsidRPr="003624BC" w:rsidRDefault="00154CDD" w:rsidP="00154CDD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Skład: 50% poliester, 50% bawełna, polska tkanina medyczna</w:t>
            </w:r>
          </w:p>
          <w:p w14:paraId="1EBBCC08" w14:textId="77777777" w:rsidR="00154CDD" w:rsidRDefault="00154CDD" w:rsidP="00154CDD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Kolor: biel</w:t>
            </w:r>
          </w:p>
          <w:p w14:paraId="258F0322" w14:textId="5FC58088" w:rsidR="00154CDD" w:rsidRDefault="00154CDD" w:rsidP="00154CDD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Rozmiar XXL-</w:t>
            </w:r>
            <w:r w:rsidR="00B34568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1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SZT</w:t>
            </w:r>
          </w:p>
          <w:p w14:paraId="36E0D7F2" w14:textId="4BADD83A" w:rsidR="00B34568" w:rsidRDefault="00B34568" w:rsidP="00154CDD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                  XL-1szt</w:t>
            </w:r>
          </w:p>
          <w:p w14:paraId="67BDE8B9" w14:textId="76196F47" w:rsidR="00154CDD" w:rsidRPr="001740C3" w:rsidRDefault="00154CDD" w:rsidP="001740C3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lastRenderedPageBreak/>
              <w:t xml:space="preserve">                   L-</w:t>
            </w:r>
            <w:r w:rsidR="00330402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3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SZT</w:t>
            </w:r>
          </w:p>
          <w:p w14:paraId="6544E057" w14:textId="23664E30" w:rsidR="00154CDD" w:rsidRPr="00F4579D" w:rsidRDefault="00154CDD" w:rsidP="00154C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7" w:type="dxa"/>
          </w:tcPr>
          <w:p w14:paraId="1E5F57AD" w14:textId="42F853A6" w:rsidR="00154CDD" w:rsidRPr="001F23DD" w:rsidRDefault="00330402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5</w:t>
            </w:r>
            <w:r w:rsidR="00154C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proofErr w:type="spellStart"/>
            <w:r w:rsidR="00154C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29" w:type="dxa"/>
          </w:tcPr>
          <w:p w14:paraId="47F35B93" w14:textId="77777777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5C6D0450" w14:textId="77777777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72" w:type="dxa"/>
          </w:tcPr>
          <w:p w14:paraId="34DA03FA" w14:textId="77777777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54CDD" w:rsidRPr="001F23DD" w14:paraId="4707BDDE" w14:textId="2AD757B4" w:rsidTr="00830213">
        <w:trPr>
          <w:trHeight w:val="6086"/>
        </w:trPr>
        <w:tc>
          <w:tcPr>
            <w:tcW w:w="541" w:type="dxa"/>
          </w:tcPr>
          <w:p w14:paraId="5DBD59DC" w14:textId="3E4D358E" w:rsidR="00154CDD" w:rsidRPr="001F23DD" w:rsidRDefault="001740C3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</w:t>
            </w:r>
          </w:p>
        </w:tc>
        <w:tc>
          <w:tcPr>
            <w:tcW w:w="1729" w:type="dxa"/>
          </w:tcPr>
          <w:p w14:paraId="442D3393" w14:textId="4395F844" w:rsidR="00154CDD" w:rsidRPr="00F4579D" w:rsidRDefault="00154CDD" w:rsidP="00154C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Czepki jednorazowego użytku</w:t>
            </w:r>
          </w:p>
        </w:tc>
        <w:tc>
          <w:tcPr>
            <w:tcW w:w="2485" w:type="dxa"/>
          </w:tcPr>
          <w:p w14:paraId="6B6228D5" w14:textId="77777777" w:rsidR="00154CDD" w:rsidRPr="0020725D" w:rsidRDefault="00154CDD" w:rsidP="00154CDD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Wykonany z 100% polipropylenu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         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,Idealnie trzyma się na głowie, włosy są zabezpieczone przed przedostaniem się na zewnątrz czepka.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Przepuszcza powietrze, dzięki czemu skóra głowy "oddycha".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                       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Jest pakowany po 100 szt. w opakowaniu.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          </w:t>
            </w:r>
            <w:r w:rsidRPr="003624BC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Idealny w przemyśle medycznym, farmaceutycznym i gastronomicznym 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itp.  </w:t>
            </w:r>
            <w:r w:rsidRPr="0020725D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pl-PL"/>
              </w:rPr>
              <w:t>Rozmiar:</w:t>
            </w:r>
            <w:r w:rsidRPr="0020725D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 21” (53 cm)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20725D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pl-PL"/>
              </w:rPr>
              <w:t>Włóknina</w:t>
            </w:r>
            <w:r w:rsidRPr="0020725D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 12 g/m</w:t>
            </w:r>
            <w:r w:rsidRPr="0020725D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pl-PL"/>
              </w:rPr>
              <w:t>²</w:t>
            </w:r>
            <w:r w:rsidRPr="0020725D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, z podwójną gumką.</w:t>
            </w:r>
            <w:r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20725D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pl-PL"/>
              </w:rPr>
              <w:t>Kolor: </w:t>
            </w:r>
            <w:r w:rsidRPr="0020725D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  <w:t> Biały</w:t>
            </w:r>
          </w:p>
          <w:p w14:paraId="2FC5754E" w14:textId="77777777" w:rsidR="00154CDD" w:rsidRPr="003624BC" w:rsidRDefault="00154CDD" w:rsidP="00154CDD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pl-PL"/>
              </w:rPr>
            </w:pPr>
          </w:p>
          <w:p w14:paraId="43FD2C7D" w14:textId="62D50849" w:rsidR="00154CDD" w:rsidRPr="00F4579D" w:rsidRDefault="00154CDD" w:rsidP="00154C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7" w:type="dxa"/>
            <w:shd w:val="clear" w:color="auto" w:fill="auto"/>
          </w:tcPr>
          <w:p w14:paraId="62A09F2F" w14:textId="5925109E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1329" w:type="dxa"/>
          </w:tcPr>
          <w:p w14:paraId="32550197" w14:textId="77777777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2E9ED968" w14:textId="77777777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72" w:type="dxa"/>
          </w:tcPr>
          <w:p w14:paraId="224C4B9D" w14:textId="77777777" w:rsidR="00154CDD" w:rsidRPr="001F23DD" w:rsidRDefault="00154CDD" w:rsidP="00154C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</w:tbl>
    <w:p w14:paraId="1D38D890" w14:textId="6FC8501F" w:rsidR="005761E3" w:rsidRDefault="001A4895" w:rsidP="00830213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Prosimy o załączenie tabeli r</w:t>
      </w:r>
      <w:r w:rsidR="005761E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ozm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ia</w:t>
      </w:r>
      <w:r w:rsidR="005761E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ów</w:t>
      </w:r>
      <w:r w:rsidR="005761E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– rozmiar może ulec zmianie.</w:t>
      </w:r>
    </w:p>
    <w:p w14:paraId="5992C472" w14:textId="77777777" w:rsidR="005761E3" w:rsidRDefault="005761E3" w:rsidP="00830213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6884B56B" w14:textId="3F83A61D" w:rsidR="001F23DD" w:rsidRDefault="00830213" w:rsidP="005761E3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Ofertę należy złożyć formie pisemnej na wzorze formularza który jest w załączniku. Miejsce     i Termin składania ofert :ofertę należy przesłać pocztą, lub złożyć osobiście w żłobku Publicznym w Milanówku ul. Warszawska 18a lub przesłać pocztą elektroniczną na adres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bCs/>
            <w:sz w:val="24"/>
            <w:szCs w:val="20"/>
            <w:lang w:eastAsia="pl-PL"/>
          </w:rPr>
          <w:t>sekretariat@zlobek.milanówek.pl</w:t>
        </w:r>
      </w:hyperlink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do dnia </w:t>
      </w:r>
      <w:r w:rsidR="00D0412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02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.1</w:t>
      </w:r>
      <w:r w:rsidR="00D0412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.2021 do godziny 12:00.</w:t>
      </w:r>
    </w:p>
    <w:p w14:paraId="1C1A9ACC" w14:textId="77777777" w:rsidR="005761E3" w:rsidRPr="005761E3" w:rsidRDefault="005761E3" w:rsidP="005761E3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77B710F1" w14:textId="3539C173" w:rsidR="00157884" w:rsidRPr="003918F5" w:rsidRDefault="00311284" w:rsidP="003918F5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161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Termin wykonania zamówienia </w:t>
      </w:r>
      <w:r w:rsidR="003918F5" w:rsidRPr="00292E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Termin wykonania zamówienia</w:t>
      </w:r>
      <w:r w:rsidR="003918F5" w:rsidRPr="003918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zamówienie zostanie zrealizowane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terminie max 30 dni od daty zawarcia umowy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Dostaw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odbywać się będ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zie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dni robocze od poniedziałku do piątku w godz. 08:00 do 15:00</w:t>
      </w:r>
      <w:r w:rsid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  dostawy zostanie dołączona faktura Vat  i WZ/protokół odbioru.</w:t>
      </w:r>
    </w:p>
    <w:p w14:paraId="0017A3EA" w14:textId="77777777" w:rsidR="00736D53" w:rsidRPr="003918F5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 w:cs="Times New Roman"/>
          <w:sz w:val="20"/>
          <w:lang w:val="pl-PL"/>
        </w:rPr>
      </w:pPr>
      <w:r w:rsidRPr="003918F5">
        <w:rPr>
          <w:rFonts w:ascii="Times New Roman" w:hAnsi="Times New Roman" w:cs="Times New Roman"/>
          <w:sz w:val="20"/>
          <w:lang w:val="pl-PL"/>
        </w:rPr>
        <w:t>……………………………………………………</w:t>
      </w:r>
    </w:p>
    <w:p w14:paraId="25F7EFB9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>(pieczęć i podpis/ y upoważnionego/</w:t>
      </w:r>
      <w:proofErr w:type="spellStart"/>
      <w:r w:rsidRPr="00736D53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14:paraId="78151454" w14:textId="21C812CA" w:rsidR="00736D53" w:rsidRDefault="00736D53" w:rsidP="006C29EE">
      <w:pPr>
        <w:spacing w:line="240" w:lineRule="auto"/>
        <w:ind w:left="2832" w:firstLine="708"/>
        <w:jc w:val="center"/>
      </w:pPr>
      <w:r w:rsidRPr="00736D53">
        <w:rPr>
          <w:rFonts w:ascii="Times New Roman" w:hAnsi="Times New Roman" w:cs="Times New Roman"/>
          <w:sz w:val="24"/>
          <w:szCs w:val="24"/>
        </w:rPr>
        <w:t xml:space="preserve"> przedstawiciela/i Wykonawcy)</w:t>
      </w:r>
    </w:p>
    <w:sectPr w:rsidR="00736D53" w:rsidSect="00311284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16C8" w14:textId="77777777" w:rsidR="00A66F49" w:rsidRDefault="00A66F49" w:rsidP="00311284">
      <w:pPr>
        <w:spacing w:after="0" w:line="240" w:lineRule="auto"/>
      </w:pPr>
      <w:r>
        <w:separator/>
      </w:r>
    </w:p>
  </w:endnote>
  <w:endnote w:type="continuationSeparator" w:id="0">
    <w:p w14:paraId="63606399" w14:textId="77777777" w:rsidR="00A66F49" w:rsidRDefault="00A66F49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F378" w14:textId="77777777" w:rsidR="00A66F49" w:rsidRDefault="00A66F49" w:rsidP="00311284">
      <w:pPr>
        <w:spacing w:after="0" w:line="240" w:lineRule="auto"/>
      </w:pPr>
      <w:r>
        <w:separator/>
      </w:r>
    </w:p>
  </w:footnote>
  <w:footnote w:type="continuationSeparator" w:id="0">
    <w:p w14:paraId="43543B6A" w14:textId="77777777" w:rsidR="00A66F49" w:rsidRDefault="00A66F49" w:rsidP="0031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5E9B"/>
    <w:multiLevelType w:val="multilevel"/>
    <w:tmpl w:val="42C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5406E"/>
    <w:rsid w:val="00067A6D"/>
    <w:rsid w:val="00070F5C"/>
    <w:rsid w:val="00072BEB"/>
    <w:rsid w:val="000854B9"/>
    <w:rsid w:val="000B01C6"/>
    <w:rsid w:val="000E6C40"/>
    <w:rsid w:val="001158EE"/>
    <w:rsid w:val="001169AC"/>
    <w:rsid w:val="0012746F"/>
    <w:rsid w:val="00153D2B"/>
    <w:rsid w:val="00154CDD"/>
    <w:rsid w:val="00157884"/>
    <w:rsid w:val="0016097C"/>
    <w:rsid w:val="00161109"/>
    <w:rsid w:val="00165FBA"/>
    <w:rsid w:val="00171B85"/>
    <w:rsid w:val="001740C3"/>
    <w:rsid w:val="001A3BE4"/>
    <w:rsid w:val="001A4895"/>
    <w:rsid w:val="001F23DD"/>
    <w:rsid w:val="001F7B0F"/>
    <w:rsid w:val="00237B25"/>
    <w:rsid w:val="0026709B"/>
    <w:rsid w:val="00276452"/>
    <w:rsid w:val="002B63B2"/>
    <w:rsid w:val="002C0128"/>
    <w:rsid w:val="002D0B73"/>
    <w:rsid w:val="00305B8F"/>
    <w:rsid w:val="00311284"/>
    <w:rsid w:val="00330402"/>
    <w:rsid w:val="00341630"/>
    <w:rsid w:val="00353B3F"/>
    <w:rsid w:val="0037716E"/>
    <w:rsid w:val="003918F5"/>
    <w:rsid w:val="003B4FD4"/>
    <w:rsid w:val="003C3D19"/>
    <w:rsid w:val="003D7BA8"/>
    <w:rsid w:val="003F01EB"/>
    <w:rsid w:val="00446EF0"/>
    <w:rsid w:val="004C6248"/>
    <w:rsid w:val="00513439"/>
    <w:rsid w:val="005761E3"/>
    <w:rsid w:val="005D34EC"/>
    <w:rsid w:val="005F5CEF"/>
    <w:rsid w:val="00613009"/>
    <w:rsid w:val="006162B0"/>
    <w:rsid w:val="00670780"/>
    <w:rsid w:val="006807EE"/>
    <w:rsid w:val="006C29EE"/>
    <w:rsid w:val="006D4855"/>
    <w:rsid w:val="006D79C9"/>
    <w:rsid w:val="006E31B9"/>
    <w:rsid w:val="006E778A"/>
    <w:rsid w:val="006F3131"/>
    <w:rsid w:val="006F7A3E"/>
    <w:rsid w:val="007044EE"/>
    <w:rsid w:val="00736D53"/>
    <w:rsid w:val="0077747E"/>
    <w:rsid w:val="007D32CF"/>
    <w:rsid w:val="007E7E79"/>
    <w:rsid w:val="00804B29"/>
    <w:rsid w:val="00806ABE"/>
    <w:rsid w:val="00830213"/>
    <w:rsid w:val="008357D8"/>
    <w:rsid w:val="00855B00"/>
    <w:rsid w:val="008567A3"/>
    <w:rsid w:val="00876C06"/>
    <w:rsid w:val="008A4434"/>
    <w:rsid w:val="008D5A45"/>
    <w:rsid w:val="00902FAE"/>
    <w:rsid w:val="009212C0"/>
    <w:rsid w:val="00952ED6"/>
    <w:rsid w:val="00962112"/>
    <w:rsid w:val="009829F5"/>
    <w:rsid w:val="00990D15"/>
    <w:rsid w:val="009B1407"/>
    <w:rsid w:val="009C0C7B"/>
    <w:rsid w:val="00A21EDE"/>
    <w:rsid w:val="00A36672"/>
    <w:rsid w:val="00A54FAD"/>
    <w:rsid w:val="00A66F49"/>
    <w:rsid w:val="00A730DF"/>
    <w:rsid w:val="00A76AF8"/>
    <w:rsid w:val="00AA54D5"/>
    <w:rsid w:val="00AC4951"/>
    <w:rsid w:val="00AD5F20"/>
    <w:rsid w:val="00B02690"/>
    <w:rsid w:val="00B34568"/>
    <w:rsid w:val="00B4199F"/>
    <w:rsid w:val="00B512AF"/>
    <w:rsid w:val="00B64069"/>
    <w:rsid w:val="00B9478C"/>
    <w:rsid w:val="00C202B7"/>
    <w:rsid w:val="00C25272"/>
    <w:rsid w:val="00C41A69"/>
    <w:rsid w:val="00C557BE"/>
    <w:rsid w:val="00C6524A"/>
    <w:rsid w:val="00C70F4A"/>
    <w:rsid w:val="00CF2BE0"/>
    <w:rsid w:val="00CF6D55"/>
    <w:rsid w:val="00D04128"/>
    <w:rsid w:val="00D759DA"/>
    <w:rsid w:val="00DB5CD6"/>
    <w:rsid w:val="00DF1ADF"/>
    <w:rsid w:val="00E7781D"/>
    <w:rsid w:val="00E8657D"/>
    <w:rsid w:val="00E9437B"/>
    <w:rsid w:val="00F320AD"/>
    <w:rsid w:val="00F4579D"/>
    <w:rsid w:val="00F45F3B"/>
    <w:rsid w:val="00F57952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84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C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styleId="Hipercze">
    <w:name w:val="Hyperlink"/>
    <w:basedOn w:val="Domylnaczcionkaakapitu"/>
    <w:uiPriority w:val="99"/>
    <w:semiHidden/>
    <w:unhideWhenUsed/>
    <w:rsid w:val="00F457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CD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lobek.milan&#243;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Żłobek w Milanówku</cp:lastModifiedBy>
  <cp:revision>2</cp:revision>
  <cp:lastPrinted>2021-10-25T10:00:00Z</cp:lastPrinted>
  <dcterms:created xsi:type="dcterms:W3CDTF">2021-10-25T13:57:00Z</dcterms:created>
  <dcterms:modified xsi:type="dcterms:W3CDTF">2021-10-25T13:57:00Z</dcterms:modified>
</cp:coreProperties>
</file>